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6351" w14:textId="77777777" w:rsidR="00B55E37" w:rsidRPr="00B55E37" w:rsidRDefault="00B55E37" w:rsidP="00B55E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08275046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TEMA 2</w:t>
      </w:r>
    </w:p>
    <w:p w14:paraId="1362DE3D" w14:textId="6278419E" w:rsidR="00B55E37" w:rsidRPr="00B55E37" w:rsidRDefault="00B55E37" w:rsidP="00B55E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MODUL AJAR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7032087" w14:textId="330E7F32" w:rsidR="00B55E37" w:rsidRPr="00B55E37" w:rsidRDefault="00B84572" w:rsidP="00B55E3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MATERI LELUHUR BANGSA INDONESIA DAN DIASPORA BANGSA</w:t>
      </w:r>
    </w:p>
    <w:p w14:paraId="0ABAEE6A" w14:textId="7D7B3703" w:rsidR="00B55E37" w:rsidRPr="00B55E37" w:rsidRDefault="00B84572" w:rsidP="00B55E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INDONESIA</w:t>
      </w:r>
    </w:p>
    <w:p w14:paraId="40590551" w14:textId="77777777" w:rsidR="00B55E37" w:rsidRPr="00B55E37" w:rsidRDefault="00B55E37" w:rsidP="00B55E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A. INFORMASI UMUM</w:t>
      </w:r>
    </w:p>
    <w:p w14:paraId="322DBFBB" w14:textId="77777777" w:rsidR="00B55E37" w:rsidRPr="00B55E37" w:rsidRDefault="00B55E37" w:rsidP="00B55E37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1. IDENTITAS SEKOLAH</w:t>
      </w:r>
    </w:p>
    <w:p w14:paraId="20213177" w14:textId="77777777" w:rsidR="00B55E37" w:rsidRPr="00B55E37" w:rsidRDefault="00B55E37" w:rsidP="00B55E3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3473757A" w14:textId="77777777" w:rsidR="00B55E37" w:rsidRPr="00B55E37" w:rsidRDefault="00B55E37" w:rsidP="00B55E3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4C6E9B97" w14:textId="77777777" w:rsidR="00B55E37" w:rsidRPr="00B55E37" w:rsidRDefault="00B55E37" w:rsidP="00B55E3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Kelas/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7 / D</w:t>
      </w:r>
    </w:p>
    <w:p w14:paraId="4A53DAA1" w14:textId="7041EA81" w:rsidR="00B55E37" w:rsidRPr="00B55E37" w:rsidRDefault="00B55E37" w:rsidP="00B55E3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Alokasi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4968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A4D755" w14:textId="77777777" w:rsidR="00B55E37" w:rsidRPr="00B55E37" w:rsidRDefault="00B55E37" w:rsidP="00B55E3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Domain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Leluhur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dan Diaspora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</w:p>
    <w:p w14:paraId="0DF7261D" w14:textId="47E5B3E4" w:rsidR="00B55E37" w:rsidRPr="00B55E37" w:rsidRDefault="00B55E37" w:rsidP="00B55E3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Indonesia</w:t>
      </w:r>
    </w:p>
    <w:p w14:paraId="5D7DCEEC" w14:textId="77777777" w:rsidR="00B55E37" w:rsidRPr="00B55E37" w:rsidRDefault="00B55E37" w:rsidP="00B55E37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2. KOMPETENSI AWAL</w:t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3E7809E7" w14:textId="1727B969" w:rsidR="00B55E37" w:rsidRPr="00B55E37" w:rsidRDefault="00B55E37" w:rsidP="00B55E37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1531">
        <w:rPr>
          <w:rFonts w:ascii="Times New Roman" w:hAnsi="Times New Roman" w:cs="Times New Roman"/>
          <w:color w:val="000000" w:themeColor="text1"/>
          <w:sz w:val="24"/>
          <w:szCs w:val="24"/>
        </w:rPr>
        <w:t>persebaran</w:t>
      </w:r>
      <w:proofErr w:type="spellEnd"/>
      <w:r w:rsidR="00A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1531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A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20B86A" w14:textId="77777777" w:rsidR="00B55E37" w:rsidRPr="00B55E37" w:rsidRDefault="00B55E37" w:rsidP="00B55E37">
      <w:pPr>
        <w:spacing w:after="0" w:line="240" w:lineRule="auto"/>
        <w:ind w:left="3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3. PROFIL PELAJAR PANCASILA YANG DIKEMBANGKAN</w:t>
      </w:r>
    </w:p>
    <w:p w14:paraId="684F77A6" w14:textId="77777777" w:rsidR="00B55E37" w:rsidRPr="00B55E37" w:rsidRDefault="00B55E37" w:rsidP="00B55E37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Berakhlak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Mulia</w:t>
      </w:r>
      <w:proofErr w:type="spellEnd"/>
    </w:p>
    <w:p w14:paraId="4BADFD89" w14:textId="77777777" w:rsidR="00B55E37" w:rsidRPr="00B55E37" w:rsidRDefault="00B55E37" w:rsidP="00B55E37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Bernalar</w:t>
      </w:r>
      <w:proofErr w:type="spellEnd"/>
    </w:p>
    <w:p w14:paraId="6CE44FA0" w14:textId="77777777" w:rsidR="00B55E37" w:rsidRPr="00B55E37" w:rsidRDefault="00B55E37" w:rsidP="00B55E37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Mandiri</w:t>
      </w:r>
      <w:proofErr w:type="spellEnd"/>
    </w:p>
    <w:p w14:paraId="0DCFABAF" w14:textId="77777777" w:rsidR="00B55E37" w:rsidRPr="00B55E37" w:rsidRDefault="00B55E37" w:rsidP="00B55E37">
      <w:pPr>
        <w:spacing w:after="0" w:line="240" w:lineRule="auto"/>
        <w:ind w:left="238" w:firstLine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d. Gotong royong</w:t>
      </w:r>
    </w:p>
    <w:p w14:paraId="72FA041B" w14:textId="77777777" w:rsidR="00B55E37" w:rsidRPr="00B55E37" w:rsidRDefault="00B55E37" w:rsidP="00B55E37">
      <w:pPr>
        <w:spacing w:after="0" w:line="240" w:lineRule="auto"/>
        <w:ind w:left="30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B55E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Media, </w:t>
      </w:r>
      <w:proofErr w:type="spellStart"/>
      <w:r w:rsidRPr="00B55E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B55E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  <w:r w:rsidRPr="00B55E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dan Alat</w:t>
      </w:r>
    </w:p>
    <w:p w14:paraId="7C7C6E1A" w14:textId="77777777" w:rsidR="00B55E37" w:rsidRPr="00B55E37" w:rsidRDefault="00B55E37" w:rsidP="00B55E37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Utama</w:t>
      </w:r>
    </w:p>
    <w:p w14:paraId="4C98C3AC" w14:textId="77777777" w:rsidR="00B55E37" w:rsidRPr="00B55E37" w:rsidRDefault="00B55E37" w:rsidP="00B55E37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Video,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1ADB1312" w14:textId="77777777" w:rsidR="00B55E37" w:rsidRPr="00B55E37" w:rsidRDefault="00B55E37" w:rsidP="00B55E37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Kelas VII. Jakarta: Pusat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Perbukuan</w:t>
      </w:r>
      <w:proofErr w:type="spellEnd"/>
      <w:proofErr w:type="gram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61775ED9" w14:textId="77777777" w:rsidR="00B55E37" w:rsidRPr="00B55E37" w:rsidRDefault="00B55E37" w:rsidP="00B55E37">
      <w:pPr>
        <w:spacing w:after="0" w:line="240" w:lineRule="auto"/>
        <w:ind w:left="7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 Laptop, LCD, PC,</w:t>
      </w:r>
    </w:p>
    <w:p w14:paraId="3B7E8559" w14:textId="77777777" w:rsidR="00B55E37" w:rsidRPr="00B55E37" w:rsidRDefault="00B55E37" w:rsidP="00B55E37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</w:p>
    <w:p w14:paraId="7FCE6AFD" w14:textId="77777777" w:rsidR="00B55E37" w:rsidRPr="00B55E37" w:rsidRDefault="00B55E37" w:rsidP="00B55E37">
      <w:pPr>
        <w:spacing w:after="0" w:line="240" w:lineRule="auto"/>
        <w:ind w:left="7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Guru juga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di 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CEB6CF0" w14:textId="77777777" w:rsidR="00B55E37" w:rsidRPr="00B55E37" w:rsidRDefault="00B55E37" w:rsidP="00B55E37">
      <w:pPr>
        <w:spacing w:after="0" w:line="240" w:lineRule="auto"/>
        <w:ind w:left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TARGET </w:t>
      </w:r>
      <w:proofErr w:type="gram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SISWA :</w:t>
      </w:r>
      <w:proofErr w:type="gram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BF04EF" w14:textId="77777777" w:rsidR="00B55E37" w:rsidRPr="00B55E37" w:rsidRDefault="00B55E37" w:rsidP="00B55E37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</w:t>
      </w:r>
    </w:p>
    <w:p w14:paraId="612D252E" w14:textId="77777777" w:rsidR="00B55E37" w:rsidRPr="00B55E37" w:rsidRDefault="00B55E37" w:rsidP="00B55E37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1BF8462E" w14:textId="55930930" w:rsidR="00B55E37" w:rsidRPr="00B55E37" w:rsidRDefault="00B55E37" w:rsidP="00B55E37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Pese</w:t>
      </w:r>
      <w:r w:rsidR="00AC153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1EA91ED7" w14:textId="58DE9B63" w:rsidR="00B55E37" w:rsidRPr="00B55E37" w:rsidRDefault="00B55E37" w:rsidP="00B55E37">
      <w:pPr>
        <w:spacing w:after="0" w:line="240" w:lineRule="auto"/>
        <w:ind w:left="560" w:hanging="2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MODEL </w:t>
      </w:r>
      <w:proofErr w:type="gram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 :</w:t>
      </w:r>
      <w:proofErr w:type="gram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Tatap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Model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1531" w:rsidRPr="00AC1531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AC1531" w:rsidRPr="00A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C1531" w:rsidRPr="00AC153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C1531" w:rsidRPr="00A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1531" w:rsidRPr="00AC1531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="00AC1531" w:rsidRPr="00A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C1531" w:rsidRPr="00AC1531">
        <w:rPr>
          <w:rFonts w:ascii="Times New Roman" w:hAnsi="Times New Roman" w:cs="Times New Roman"/>
          <w:color w:val="000000" w:themeColor="text1"/>
          <w:sz w:val="24"/>
          <w:szCs w:val="24"/>
        </w:rPr>
        <w:t>inkuiri</w:t>
      </w:r>
      <w:proofErr w:type="spellEnd"/>
    </w:p>
    <w:p w14:paraId="5910E68F" w14:textId="77777777" w:rsidR="00B55E37" w:rsidRPr="00B55E37" w:rsidRDefault="00B55E37" w:rsidP="00B55E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B. KOMPETENSI INTI</w:t>
      </w:r>
    </w:p>
    <w:p w14:paraId="7869EE96" w14:textId="77777777" w:rsidR="00B55E37" w:rsidRPr="00B55E37" w:rsidRDefault="00B55E37" w:rsidP="00B55E3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12F2ED40" w14:textId="76107FCF" w:rsidR="00B55E37" w:rsidRPr="00B55E37" w:rsidRDefault="00B55E37" w:rsidP="00B55E37">
      <w:pPr>
        <w:spacing w:after="0" w:line="240" w:lineRule="auto"/>
        <w:ind w:left="5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08182724"/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gram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persebaran</w:t>
      </w:r>
      <w:proofErr w:type="spellEnd"/>
      <w:proofErr w:type="gram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84745D" w14:textId="77777777" w:rsidR="00B55E37" w:rsidRPr="00B55E37" w:rsidRDefault="00B55E37" w:rsidP="00B55E37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5070CB88" w14:textId="49EE6D2A" w:rsidR="00B55E37" w:rsidRPr="00B55E37" w:rsidRDefault="00B55E37" w:rsidP="00B55E37">
      <w:pPr>
        <w:spacing w:after="0" w:line="240" w:lineRule="auto"/>
        <w:ind w:left="560" w:hanging="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 dan 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persebaran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D02732" w:rsidRPr="00D0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</w:t>
      </w:r>
    </w:p>
    <w:p w14:paraId="123CFFA5" w14:textId="77777777" w:rsidR="00B55E37" w:rsidRPr="00B55E37" w:rsidRDefault="00B55E37" w:rsidP="00B55E37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56A8AF2E" w14:textId="77777777" w:rsidR="00AC1531" w:rsidRDefault="00B55E37" w:rsidP="00CB21AF">
      <w:pPr>
        <w:spacing w:after="0" w:line="240" w:lineRule="auto"/>
        <w:ind w:left="560" w:firstLine="1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Dari </w:t>
      </w:r>
      <w:proofErr w:type="spell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manakah</w:t>
      </w:r>
      <w:proofErr w:type="spellEnd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asal</w:t>
      </w:r>
      <w:proofErr w:type="spellEnd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muasal</w:t>
      </w:r>
      <w:proofErr w:type="spellEnd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Indonesia ?</w:t>
      </w:r>
      <w:proofErr w:type="gramEnd"/>
    </w:p>
    <w:p w14:paraId="20445378" w14:textId="4589786E" w:rsidR="00B55E37" w:rsidRPr="00B55E37" w:rsidRDefault="00B55E37" w:rsidP="00CB21AF">
      <w:pPr>
        <w:spacing w:after="0" w:line="240" w:lineRule="auto"/>
        <w:ind w:left="560" w:firstLine="1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cara</w:t>
      </w:r>
      <w:proofErr w:type="spellEnd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persebaran</w:t>
      </w:r>
      <w:proofErr w:type="spellEnd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Indonesia ?</w:t>
      </w:r>
      <w:proofErr w:type="gramEnd"/>
    </w:p>
    <w:p w14:paraId="7842E56D" w14:textId="77777777" w:rsidR="00B55E37" w:rsidRPr="00B55E37" w:rsidRDefault="00B55E37" w:rsidP="00B55E37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396887B3" w14:textId="69EAC0A9" w:rsidR="00B55E37" w:rsidRPr="00B55E37" w:rsidRDefault="00B55E37" w:rsidP="00B55E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ajar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tentang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Leluhur</w:t>
      </w:r>
      <w:proofErr w:type="spellEnd"/>
      <w:r w:rsidRP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P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Indonesia dan Diaspora </w:t>
      </w:r>
      <w:proofErr w:type="spellStart"/>
      <w:r w:rsidRP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="00AC1531" w:rsidRP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C153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Indonesia</w:t>
      </w:r>
    </w:p>
    <w:p w14:paraId="7A2AB6AA" w14:textId="77777777" w:rsidR="00B55E37" w:rsidRPr="00B55E37" w:rsidRDefault="00B55E37" w:rsidP="00B55E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lembar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kerja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siswa</w:t>
      </w:r>
      <w:proofErr w:type="spellEnd"/>
    </w:p>
    <w:p w14:paraId="53AE9363" w14:textId="77777777" w:rsidR="00B55E37" w:rsidRPr="00B55E37" w:rsidRDefault="00B55E37" w:rsidP="00B55E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peralatan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mengajar</w:t>
      </w:r>
      <w:proofErr w:type="spellEnd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media </w:t>
      </w:r>
      <w:proofErr w:type="spellStart"/>
      <w:r w:rsidRPr="00B55E37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</w:p>
    <w:p w14:paraId="6B593213" w14:textId="354A897F" w:rsidR="00B55E37" w:rsidRPr="00B55E37" w:rsidRDefault="00B55E37" w:rsidP="00B55E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lastRenderedPageBreak/>
        <w:t>Menentukan</w:t>
      </w:r>
      <w:proofErr w:type="spellEnd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Tatap</w:t>
      </w:r>
      <w:proofErr w:type="spellEnd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Muka</w:t>
      </w:r>
      <w:proofErr w:type="spellEnd"/>
      <w:r w:rsidRPr="00B55E37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C1531" w:rsidRPr="00AC1531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diskusi</w:t>
      </w:r>
      <w:proofErr w:type="spellEnd"/>
      <w:r w:rsidR="00AC1531" w:rsidRPr="00AC1531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C1531" w:rsidRPr="00AC1531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AC1531" w:rsidRPr="00AC1531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AC1531" w:rsidRPr="00AC1531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pendekatan</w:t>
      </w:r>
      <w:proofErr w:type="spellEnd"/>
      <w:r w:rsidR="00AC1531" w:rsidRPr="00AC1531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AC1531" w:rsidRPr="00AC1531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inkuiri</w:t>
      </w:r>
      <w:proofErr w:type="spellEnd"/>
      <w:proofErr w:type="gramEnd"/>
    </w:p>
    <w:p w14:paraId="57E2FF6F" w14:textId="77777777" w:rsidR="00B55E37" w:rsidRPr="00B55E37" w:rsidRDefault="00B55E37" w:rsidP="00B55E37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6E1AF8" w14:textId="77777777" w:rsidR="00B55E37" w:rsidRPr="00B55E37" w:rsidRDefault="00B55E37" w:rsidP="00B55E37">
      <w:pPr>
        <w:spacing w:after="0" w:line="240" w:lineRule="auto"/>
        <w:ind w:left="560"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Pendahuluan</w:t>
      </w:r>
      <w:proofErr w:type="spellEnd"/>
    </w:p>
    <w:p w14:paraId="664FC866" w14:textId="4F0023E1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menyiapkan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selesai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disiapkan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C7D28A" w14:textId="4EC449BC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menunjuk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agama  dan</w:t>
      </w:r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kepercayaannya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masing-masing, 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E4B7AD" w14:textId="3C9A553E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mengingatkan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video,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leluhur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dan diaspora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Indonesia.Seperti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671C87" w14:textId="77777777" w:rsidR="00B55E37" w:rsidRPr="00B55E37" w:rsidRDefault="00B55E37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E0EC1" w14:textId="45BFB654" w:rsidR="00B55E37" w:rsidRPr="00B55E37" w:rsidRDefault="00B55E37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73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6CFA410" wp14:editId="6D85EC1B">
            <wp:extent cx="4237990" cy="234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73C24" w14:textId="0688B8D4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0AEF1E" w14:textId="49D10486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persebaran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 Adapun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persebaran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</w:t>
      </w:r>
    </w:p>
    <w:p w14:paraId="21843B07" w14:textId="75F97BB6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Guru  juga</w:t>
      </w:r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menyampa</w:t>
      </w:r>
      <w:r w:rsidR="00AC153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8D93469" w14:textId="1A479C52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5-6  orang.</w:t>
      </w:r>
    </w:p>
    <w:p w14:paraId="79BC9D5E" w14:textId="0D12EFB2" w:rsidR="00B55E37" w:rsidRPr="00B55E37" w:rsidRDefault="00D02732" w:rsidP="00D02732">
      <w:pPr>
        <w:spacing w:after="0" w:line="240" w:lineRule="auto"/>
        <w:ind w:left="952" w:right="45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</w:t>
      </w:r>
    </w:p>
    <w:p w14:paraId="726363C9" w14:textId="7EB967DC" w:rsidR="00B55E37" w:rsidRP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/video,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berita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Indonesia  dan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persebaran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tanggapannya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D0DCC" w14:textId="003106FB" w:rsidR="00B55E37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G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uru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leluhur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dan  diaspora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di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E57C7C" w14:textId="77777777" w:rsidR="001E0710" w:rsidRPr="00B55E37" w:rsidRDefault="001E0710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732A9" w14:textId="2A5932D1" w:rsidR="00B55E37" w:rsidRPr="00B55E37" w:rsidRDefault="00596CB3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CB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AFF4FC5" wp14:editId="6E8AC210">
            <wp:extent cx="5386705" cy="3481070"/>
            <wp:effectExtent l="0" t="0" r="444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586F" w14:textId="77777777" w:rsidR="00B55E37" w:rsidRPr="00B55E37" w:rsidRDefault="00B55E37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E781D" w14:textId="054BE79F" w:rsidR="00B55E37" w:rsidRPr="00B55E37" w:rsidRDefault="00596CB3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02732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leluhur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dan diaspora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inkuiri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52B0C1" w14:textId="7E64A0D2" w:rsidR="00B55E37" w:rsidRPr="00596CB3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596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B55E37" w:rsidRPr="00596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="00B55E37" w:rsidRPr="00596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Mengidentiikasi</w:t>
      </w:r>
      <w:proofErr w:type="spellEnd"/>
      <w:proofErr w:type="gramEnd"/>
      <w:r w:rsidR="00B55E37" w:rsidRPr="00596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5E37" w:rsidRPr="00596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</w:p>
    <w:p w14:paraId="215382C7" w14:textId="711D81F4" w:rsidR="00B55E37" w:rsidRPr="00B55E37" w:rsidRDefault="00596CB3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memudian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mengidenti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20FA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asi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HOTS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02732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leluhur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dan diaspora.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075EDD" w14:textId="40D88CF3" w:rsidR="00B55E37" w:rsidRPr="00B55E37" w:rsidRDefault="00420FAF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EA40DAF" wp14:editId="06ADD063">
            <wp:extent cx="5229955" cy="297221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D02732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Mencari</w:t>
      </w:r>
      <w:proofErr w:type="spellEnd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Mengelola</w:t>
      </w:r>
      <w:proofErr w:type="spellEnd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Informasi</w:t>
      </w:r>
      <w:proofErr w:type="spellEnd"/>
    </w:p>
    <w:p w14:paraId="2516B40A" w14:textId="0597E52F" w:rsidR="00B55E37" w:rsidRPr="00B55E37" w:rsidRDefault="00420FAF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02732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menyelidiki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kabar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internet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memperdalam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bahas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05A318" w14:textId="2CEC90E7" w:rsidR="00B55E37" w:rsidRPr="00B55E37" w:rsidRDefault="00420FAF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="00D02732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4ECA27" w14:textId="50EF32D7" w:rsidR="00B55E37" w:rsidRPr="00B55E37" w:rsidRDefault="00420FAF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22EF54" w14:textId="4F670EFF" w:rsidR="00B55E37" w:rsidRPr="00420FAF" w:rsidRDefault="00D02732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Merencanakan</w:t>
      </w:r>
      <w:proofErr w:type="spellEnd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Mengembangkan</w:t>
      </w:r>
      <w:proofErr w:type="spellEnd"/>
      <w:r w:rsidR="00B55E37" w:rsidRPr="00420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Ide</w:t>
      </w:r>
    </w:p>
    <w:p w14:paraId="0C119B1B" w14:textId="18E7710B" w:rsidR="00B55E37" w:rsidRPr="00B55E37" w:rsidRDefault="00420FAF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yang    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dan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mengembangkannya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jawaban-jawaban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782537" w14:textId="3F46202A" w:rsidR="00B55E37" w:rsidRPr="00B55E37" w:rsidRDefault="00420FAF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02732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proofErr w:type="gram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makalah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esai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B55E37"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</w:t>
      </w:r>
    </w:p>
    <w:p w14:paraId="745F7C14" w14:textId="77777777" w:rsidR="00B55E37" w:rsidRPr="00B55E37" w:rsidRDefault="00B55E37" w:rsidP="00B55E37">
      <w:pPr>
        <w:spacing w:after="0" w:line="240" w:lineRule="auto"/>
        <w:ind w:left="952" w:right="45" w:hanging="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Penutup</w:t>
      </w:r>
      <w:proofErr w:type="spellEnd"/>
    </w:p>
    <w:p w14:paraId="0E280660" w14:textId="77777777" w:rsidR="00B55E37" w:rsidRPr="00B55E37" w:rsidRDefault="00B55E37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menyimpulkan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klasikal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0895523" w14:textId="77777777" w:rsidR="00B55E37" w:rsidRPr="00B55E37" w:rsidRDefault="00B55E37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</w:p>
    <w:p w14:paraId="1F93E567" w14:textId="77777777" w:rsidR="00B55E37" w:rsidRPr="00B55E37" w:rsidRDefault="00B55E37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meminta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resume point-point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D4510D" w14:textId="77777777" w:rsidR="00B55E37" w:rsidRPr="00B55E37" w:rsidRDefault="00B55E37" w:rsidP="00B55E37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moral,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Ucap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Salam,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Doa</w:t>
      </w:r>
      <w:proofErr w:type="spellEnd"/>
    </w:p>
    <w:p w14:paraId="77360EC6" w14:textId="77777777" w:rsidR="00B55E37" w:rsidRPr="00B55E37" w:rsidRDefault="00B55E37" w:rsidP="00B55E37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</w:p>
    <w:p w14:paraId="6FE1C4D4" w14:textId="77777777" w:rsidR="00B55E37" w:rsidRPr="00B55E37" w:rsidRDefault="00B55E37" w:rsidP="00B55E37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diagnostic :</w:t>
      </w:r>
      <w:proofErr w:type="gram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48DF71" w14:textId="77777777" w:rsidR="00B55E37" w:rsidRPr="00B55E37" w:rsidRDefault="00B55E37" w:rsidP="00B55E37">
      <w:pPr>
        <w:spacing w:after="0" w:line="240" w:lineRule="auto"/>
        <w:ind w:left="53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5DB0D794" w14:textId="77777777" w:rsidR="00B55E37" w:rsidRPr="00B55E37" w:rsidRDefault="00B55E37" w:rsidP="00B55E37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644B2753" w14:textId="77777777" w:rsidR="00B55E37" w:rsidRPr="00B55E37" w:rsidRDefault="00B55E37" w:rsidP="00B55E37">
      <w:pPr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ineteraktif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</w:p>
    <w:p w14:paraId="32307DD6" w14:textId="77777777" w:rsidR="00B55E37" w:rsidRPr="00B55E37" w:rsidRDefault="00B55E37" w:rsidP="00B55E37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095836B0" w14:textId="69FB7844" w:rsidR="00B55E37" w:rsidRPr="00B55E37" w:rsidRDefault="00B55E37" w:rsidP="00B55E37">
      <w:pPr>
        <w:autoSpaceDE w:val="0"/>
        <w:autoSpaceDN w:val="0"/>
        <w:adjustRightInd w:val="0"/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Mengukur</w:t>
      </w:r>
      <w:proofErr w:type="spellEnd"/>
      <w:proofErr w:type="gramEnd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B55E37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Indonesia dan  </w:t>
      </w:r>
      <w:proofErr w:type="spellStart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persebaran</w:t>
      </w:r>
      <w:proofErr w:type="spellEnd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420FAF" w:rsidRPr="00420FA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Indonesia</w:t>
      </w: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836BD68" w14:textId="77777777" w:rsidR="00B55E37" w:rsidRPr="00B55E37" w:rsidRDefault="00B55E37" w:rsidP="00B55E37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Remedial</w:t>
      </w:r>
    </w:p>
    <w:p w14:paraId="070CEC7E" w14:textId="77777777" w:rsidR="00B55E37" w:rsidRPr="00B55E37" w:rsidRDefault="00B55E37" w:rsidP="00B55E37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D9499C" w14:textId="6ECC9DBD" w:rsidR="00B55E37" w:rsidRPr="00B55E37" w:rsidRDefault="00B55E37" w:rsidP="00B55E37">
      <w:pPr>
        <w:tabs>
          <w:tab w:val="left" w:pos="142"/>
        </w:tabs>
        <w:spacing w:after="0" w:line="240" w:lineRule="auto"/>
        <w:ind w:left="798" w:hanging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r w:rsid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lain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Indonesia </w:t>
      </w:r>
      <w:proofErr w:type="gramStart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persebaran</w:t>
      </w:r>
      <w:proofErr w:type="spellEnd"/>
      <w:proofErr w:type="gramEnd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420FAF" w:rsidRPr="00420FA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Indonesia</w:t>
      </w:r>
    </w:p>
    <w:p w14:paraId="4BE9A31D" w14:textId="77777777" w:rsidR="00B55E37" w:rsidRPr="00B55E37" w:rsidRDefault="00B55E37" w:rsidP="00B55E37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gramStart"/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Remedial :</w:t>
      </w:r>
      <w:proofErr w:type="gramEnd"/>
    </w:p>
    <w:p w14:paraId="5D236746" w14:textId="6EC35379" w:rsidR="00B55E37" w:rsidRPr="00B55E37" w:rsidRDefault="00B55E37" w:rsidP="00B55E37">
      <w:pPr>
        <w:tabs>
          <w:tab w:val="left" w:pos="142"/>
        </w:tabs>
        <w:spacing w:after="0" w:line="240" w:lineRule="auto"/>
        <w:ind w:left="770" w:firstLine="1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Indonesia </w:t>
      </w:r>
      <w:proofErr w:type="gramStart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persebaran</w:t>
      </w:r>
      <w:proofErr w:type="spellEnd"/>
      <w:proofErr w:type="gramEnd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1E0710" w:rsidRPr="001E071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Indonesia</w:t>
      </w:r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</w:p>
    <w:p w14:paraId="323DDD2B" w14:textId="77777777" w:rsidR="00B55E37" w:rsidRPr="00B55E37" w:rsidRDefault="00B55E37" w:rsidP="00B55E37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</w:t>
      </w:r>
    </w:p>
    <w:p w14:paraId="62F127E3" w14:textId="77777777" w:rsidR="00B55E37" w:rsidRPr="001E0710" w:rsidRDefault="00B55E37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</w:p>
    <w:p w14:paraId="39764BA3" w14:textId="0F621DA0" w:rsidR="00B55E37" w:rsidRPr="001E0710" w:rsidRDefault="001E0710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proofErr w:type="gram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6D6EA9A" w14:textId="501727C5" w:rsidR="00B55E37" w:rsidRPr="001E0710" w:rsidRDefault="001E0710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mengumpulman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wamtu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0918DE4" w14:textId="12A4D433" w:rsidR="00B55E37" w:rsidRPr="001E0710" w:rsidRDefault="001E0710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menghargai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proofErr w:type="gram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91F2101" w14:textId="5B977297" w:rsidR="00B55E37" w:rsidRPr="001E0710" w:rsidRDefault="00B55E37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</w:p>
    <w:p w14:paraId="7DC3A18A" w14:textId="319038DA" w:rsidR="00B55E37" w:rsidRPr="001E0710" w:rsidRDefault="00B55E37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proofErr w:type="gram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muasal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Indonesia?</w:t>
      </w:r>
    </w:p>
    <w:p w14:paraId="3EA3B664" w14:textId="4252C47A" w:rsidR="00B55E37" w:rsidRPr="001E0710" w:rsidRDefault="001E0710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mengenalisis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diaspora </w:t>
      </w:r>
      <w:proofErr w:type="spellStart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B55E37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Indonesia?</w:t>
      </w:r>
    </w:p>
    <w:p w14:paraId="6A63583B" w14:textId="77777777" w:rsidR="00B55E37" w:rsidRPr="001E0710" w:rsidRDefault="00B55E37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</w:p>
    <w:p w14:paraId="072B6676" w14:textId="2A23C972" w:rsidR="00B55E37" w:rsidRPr="001E0710" w:rsidRDefault="00B55E37" w:rsidP="001E0710">
      <w:pPr>
        <w:spacing w:after="0" w:line="240" w:lineRule="auto"/>
        <w:ind w:left="5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berdebat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gagasan-gagasan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ide-ide yang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dirumuskan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gagasan-gagasan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ide-ide </w:t>
      </w:r>
      <w:proofErr w:type="spellStart"/>
      <w:proofErr w:type="gramStart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E0710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elompo</w:t>
      </w:r>
      <w:r w:rsidR="001E0710"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proofErr w:type="gramEnd"/>
      <w:r w:rsidRPr="001E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lain?</w:t>
      </w:r>
    </w:p>
    <w:p w14:paraId="1491E731" w14:textId="5F02BD77" w:rsidR="00B55E37" w:rsidRPr="00B55E37" w:rsidRDefault="00B55E37" w:rsidP="00B55E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C. LAMPIRAN</w:t>
      </w:r>
    </w:p>
    <w:p w14:paraId="3C5F0916" w14:textId="77777777" w:rsidR="00B55E37" w:rsidRPr="00B55E37" w:rsidRDefault="00B55E37" w:rsidP="00B55E37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Lembar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24EC5302" w14:textId="77777777" w:rsidR="00B55E37" w:rsidRPr="00B55E37" w:rsidRDefault="00B55E37" w:rsidP="00B55E37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Glosarium</w:t>
      </w:r>
      <w:proofErr w:type="spellEnd"/>
    </w:p>
    <w:p w14:paraId="1939282E" w14:textId="14568FA1" w:rsidR="00B55E37" w:rsidRPr="00B55E37" w:rsidRDefault="00B55E37" w:rsidP="00B55E37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="001E07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Persebaran</w:t>
      </w:r>
      <w:proofErr w:type="spellEnd"/>
      <w:r w:rsidR="001E07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07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1E07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Indonesia</w:t>
      </w: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40C725E2" w14:textId="4B3169F9" w:rsidR="00B55E37" w:rsidRPr="00B55E37" w:rsidRDefault="00B55E37" w:rsidP="00B55E37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r w:rsidR="001E07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Diaspora </w:t>
      </w:r>
      <w:proofErr w:type="spellStart"/>
      <w:r w:rsidR="001E07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1E07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Indonesia</w:t>
      </w:r>
      <w:r w:rsidRPr="00B55E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3698D5EE" w14:textId="77777777" w:rsidR="00B55E37" w:rsidRPr="00B55E37" w:rsidRDefault="00B55E37" w:rsidP="00B55E37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3. Daftar Pustaka</w:t>
      </w:r>
    </w:p>
    <w:p w14:paraId="3EE62AE2" w14:textId="75C731DB" w:rsidR="00B55E37" w:rsidRDefault="00B55E37" w:rsidP="00B55E37">
      <w:pPr>
        <w:spacing w:after="0" w:line="240" w:lineRule="auto"/>
        <w:ind w:left="851" w:hanging="263"/>
        <w:jc w:val="both"/>
        <w:rPr>
          <w:rFonts w:ascii="Times New Roman" w:eastAsia="T3Font_104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a. Video,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lainnya</w:t>
      </w:r>
      <w:proofErr w:type="spellEnd"/>
    </w:p>
    <w:p w14:paraId="2053DE69" w14:textId="7F875FA8" w:rsidR="00B55E37" w:rsidRPr="00B55E37" w:rsidRDefault="00B55E37" w:rsidP="00B55E37">
      <w:pPr>
        <w:spacing w:after="0" w:line="240" w:lineRule="auto"/>
        <w:ind w:left="851" w:hanging="2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lastRenderedPageBreak/>
        <w:t xml:space="preserve">b.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Kelas VII, Jakarta; Pusat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B55E37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Perbukuan</w:t>
      </w:r>
      <w:proofErr w:type="spellEnd"/>
    </w:p>
    <w:p w14:paraId="4C88188B" w14:textId="77777777" w:rsidR="00B55E37" w:rsidRPr="00B55E37" w:rsidRDefault="00B55E37" w:rsidP="00B55E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01BDF9" w14:textId="77777777" w:rsidR="00B55E37" w:rsidRPr="00B55E37" w:rsidRDefault="00B55E37" w:rsidP="00B55E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E1CE80" w14:textId="77777777" w:rsidR="00B55E37" w:rsidRPr="00B55E37" w:rsidRDefault="00B55E37" w:rsidP="00B55E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LAMPIRAN</w:t>
      </w:r>
    </w:p>
    <w:p w14:paraId="01D8D3B1" w14:textId="77777777" w:rsidR="00B55E37" w:rsidRPr="00B55E37" w:rsidRDefault="00B55E37" w:rsidP="00B55E3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DDE87" w14:textId="77777777" w:rsidR="00B55E37" w:rsidRPr="00B55E37" w:rsidRDefault="00B55E37" w:rsidP="00B55E37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ASSESMENT </w:t>
      </w:r>
    </w:p>
    <w:p w14:paraId="3E8EC7D9" w14:textId="77777777" w:rsidR="00B55E37" w:rsidRPr="00B55E37" w:rsidRDefault="00B55E37" w:rsidP="00B55E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0695A27B" w14:textId="77777777" w:rsidR="00B55E37" w:rsidRPr="00B55E37" w:rsidRDefault="00B55E37" w:rsidP="00B55E37">
      <w:pPr>
        <w:spacing w:after="0" w:line="240" w:lineRule="auto"/>
        <w:ind w:left="504" w:hanging="26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bs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er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el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dan 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B55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embar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Kerja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Siswa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35870993" w14:textId="77777777" w:rsidR="00B55E37" w:rsidRPr="00B55E37" w:rsidRDefault="00B55E37" w:rsidP="00B55E37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B55E37" w:rsidRPr="00B55E37" w14:paraId="07496D02" w14:textId="77777777" w:rsidTr="009634D2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0B6B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CDD87F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44B2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134239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04B36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B253E6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B55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</w:tr>
      <w:tr w:rsidR="00B55E37" w:rsidRPr="00B55E37" w14:paraId="6A605C11" w14:textId="77777777" w:rsidTr="009634D2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7A006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ala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B55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C5CC" w14:textId="77777777" w:rsidR="00B55E37" w:rsidRPr="00B55E37" w:rsidRDefault="00B55E37" w:rsidP="00B55E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DEC0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55E37" w:rsidRPr="00B55E37" w14:paraId="070FADCF" w14:textId="77777777" w:rsidTr="009634D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8DCBC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C2A3" w14:textId="77777777" w:rsidR="00B55E37" w:rsidRPr="00B55E37" w:rsidRDefault="00B55E37" w:rsidP="00B55E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</w:p>
          <w:p w14:paraId="6D4F8C60" w14:textId="77777777" w:rsidR="00B55E37" w:rsidRPr="00B55E37" w:rsidRDefault="00B55E37" w:rsidP="00B55E37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42AD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55E37" w:rsidRPr="00B55E37" w14:paraId="22664D45" w14:textId="77777777" w:rsidTr="009634D2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B9232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8A9E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8C05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55E37" w:rsidRPr="00B55E37" w14:paraId="43AB80F7" w14:textId="77777777" w:rsidTr="009634D2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2569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02B6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EA96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55E37" w:rsidRPr="00B55E37" w14:paraId="04720377" w14:textId="77777777" w:rsidTr="009634D2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62F7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B55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7267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7CA596A2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AE0C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55E37" w:rsidRPr="00B55E37" w14:paraId="0D46BEE5" w14:textId="77777777" w:rsidTr="009634D2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B9E82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B67E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Lembar</w:t>
            </w:r>
            <w:proofErr w:type="gram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F4BC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55E37" w:rsidRPr="00B55E37" w14:paraId="2F68133A" w14:textId="77777777" w:rsidTr="009634D2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60E90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8D11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AE9A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55E37" w:rsidRPr="00B55E37" w14:paraId="1662EFC4" w14:textId="77777777" w:rsidTr="009634D2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6446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1A0DA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w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30F4B9B7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7840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55E37" w:rsidRPr="00B55E37" w14:paraId="55DD80A0" w14:textId="77777777" w:rsidTr="009634D2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4F4BD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B55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aji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Kerja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Siswa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DBE4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7C96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55E37" w:rsidRPr="00B55E37" w14:paraId="21BCBF22" w14:textId="77777777" w:rsidTr="009634D2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56D0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377C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8CA7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55E37" w:rsidRPr="00B55E37" w14:paraId="3BDFF6F4" w14:textId="77777777" w:rsidTr="009634D2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D345F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B55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031D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CB7713C" w14:textId="77777777" w:rsidR="00B55E37" w:rsidRPr="00B55E37" w:rsidRDefault="00B55E37" w:rsidP="00B55E37">
            <w:pPr>
              <w:spacing w:after="0" w:line="240" w:lineRule="auto"/>
              <w:ind w:right="10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F4D3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55E37" w:rsidRPr="00B55E37" w14:paraId="0C45ED88" w14:textId="77777777" w:rsidTr="009634D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1C03D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B695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751447B" w14:textId="77777777" w:rsidR="00B55E37" w:rsidRPr="00B55E37" w:rsidRDefault="00B55E37" w:rsidP="00B55E37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C7B3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55E37" w:rsidRPr="00B55E37" w14:paraId="5A36AE33" w14:textId="77777777" w:rsidTr="009634D2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6232A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FB44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A074708" w14:textId="77777777" w:rsidR="00B55E37" w:rsidRPr="00B55E37" w:rsidRDefault="00B55E37" w:rsidP="00B55E37">
            <w:pPr>
              <w:spacing w:after="0" w:line="240" w:lineRule="auto"/>
              <w:ind w:right="10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C3F6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55E37" w:rsidRPr="00B55E37" w14:paraId="3BB2A3A4" w14:textId="77777777" w:rsidTr="009634D2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1DA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48C" w14:textId="77777777" w:rsidR="00B55E37" w:rsidRPr="00B55E37" w:rsidRDefault="00B55E37" w:rsidP="00B55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  <w:p w14:paraId="46DD0526" w14:textId="77777777" w:rsidR="00B55E37" w:rsidRPr="00B55E37" w:rsidRDefault="00B55E37" w:rsidP="00B55E37">
            <w:pPr>
              <w:spacing w:after="0" w:line="240" w:lineRule="auto"/>
              <w:ind w:right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55AD" w14:textId="77777777" w:rsidR="00B55E37" w:rsidRPr="00B55E37" w:rsidRDefault="00B55E37" w:rsidP="00B5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7A31716" w14:textId="77777777" w:rsidR="00B55E37" w:rsidRPr="00B55E37" w:rsidRDefault="00B55E37" w:rsidP="00B55E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-1"/>
          <w:position w:val="-9"/>
          <w:sz w:val="24"/>
          <w:szCs w:val="24"/>
        </w:rPr>
        <w:t>P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do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ma</w:t>
      </w:r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p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la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</w:t>
      </w:r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proofErr w:type="gramStart"/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k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t</w:t>
      </w:r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r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am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-4"/>
          <w:position w:val="-9"/>
          <w:sz w:val="24"/>
          <w:szCs w:val="24"/>
        </w:rPr>
        <w:t>p</w:t>
      </w:r>
      <w:r w:rsidRPr="00B55E37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ila</w:t>
      </w:r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:</w:t>
      </w:r>
      <w:proofErr w:type="gramEnd"/>
      <w:r w:rsidRPr="00B55E37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Jumlah</w:t>
      </w:r>
      <w:proofErr w:type="spellEnd"/>
      <w:r w:rsidRPr="00B55E37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B55E37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skor</w:t>
      </w:r>
      <w:proofErr w:type="spellEnd"/>
    </w:p>
    <w:p w14:paraId="26B99776" w14:textId="77777777" w:rsidR="00B55E37" w:rsidRPr="00B55E37" w:rsidRDefault="00B55E37" w:rsidP="00B55E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B55E37">
        <w:rPr>
          <w:rFonts w:ascii="Times New Roman" w:eastAsia="Times New Roman" w:hAnsi="Times New Roman" w:cs="Times New Roman"/>
          <w:noProof/>
          <w:color w:val="000000" w:themeColor="text1"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CCBD4" wp14:editId="7D648005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A0F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B55E37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38F455FF" w14:textId="77777777" w:rsidR="00B55E37" w:rsidRPr="00B55E37" w:rsidRDefault="00B55E37" w:rsidP="00B55E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B55E37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4</w:t>
      </w:r>
    </w:p>
    <w:bookmarkEnd w:id="0"/>
    <w:p w14:paraId="1093E018" w14:textId="77777777" w:rsidR="00B55E37" w:rsidRPr="00B55E37" w:rsidRDefault="00B55E37" w:rsidP="00B55E3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sectPr w:rsidR="00B55E37" w:rsidRPr="00B55E37" w:rsidSect="00071BED">
      <w:headerReference w:type="default" r:id="rId10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986B" w14:textId="77777777" w:rsidR="00946BE5" w:rsidRDefault="00946BE5">
      <w:pPr>
        <w:spacing w:after="0" w:line="240" w:lineRule="auto"/>
      </w:pPr>
      <w:r>
        <w:separator/>
      </w:r>
    </w:p>
  </w:endnote>
  <w:endnote w:type="continuationSeparator" w:id="0">
    <w:p w14:paraId="68FAD99F" w14:textId="77777777" w:rsidR="00946BE5" w:rsidRDefault="0094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6571" w14:textId="77777777" w:rsidR="00946BE5" w:rsidRDefault="00946BE5">
      <w:pPr>
        <w:spacing w:after="0" w:line="240" w:lineRule="auto"/>
      </w:pPr>
      <w:r>
        <w:separator/>
      </w:r>
    </w:p>
  </w:footnote>
  <w:footnote w:type="continuationSeparator" w:id="0">
    <w:p w14:paraId="33885205" w14:textId="77777777" w:rsidR="00946BE5" w:rsidRDefault="0094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3156" w14:textId="77777777" w:rsidR="007E67BA" w:rsidRDefault="00B84572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2F4F1A" wp14:editId="51FA65D8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0" cy="190500"/>
              <wp:effectExtent l="9525" t="9525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420" y="0"/>
                        <a:chExt cx="0" cy="300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420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18AFE3" id="Group 13" o:spid="_x0000_s1026" style="position:absolute;margin-left:21pt;margin-top:0;width:0;height:15pt;z-index:-25165721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">
              <v:shape id="Freeform 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E2201AA" wp14:editId="49A68357">
              <wp:simplePos x="0" y="0"/>
              <wp:positionH relativeFrom="page">
                <wp:posOffset>6602730</wp:posOffset>
              </wp:positionH>
              <wp:positionV relativeFrom="page">
                <wp:posOffset>0</wp:posOffset>
              </wp:positionV>
              <wp:extent cx="0" cy="190500"/>
              <wp:effectExtent l="11430" t="9525" r="762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10398" y="0"/>
                        <a:chExt cx="0" cy="300"/>
                      </a:xfrm>
                    </wpg:grpSpPr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0398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91363" id="Group 11" o:spid="_x0000_s1026" style="position:absolute;margin-left:519.9pt;margin-top:0;width:0;height:15pt;z-index:-251656192;mso-position-horizontal-relative:page;mso-position-vertical-relative:page" coordorigin="10398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">
              <v:shape id="Freeform 4" o:spid="_x0000_s1027" style="position:absolute;left:1039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4097D5F" wp14:editId="4B1B540B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0"/>
              <wp:effectExtent l="9525" t="9525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0" y="420"/>
                        <a:chExt cx="300" cy="0"/>
                      </a:xfrm>
                    </wpg:grpSpPr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42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50C17D" id="Group 9" o:spid="_x0000_s1026" style="position:absolute;margin-left:0;margin-top:21pt;width:15pt;height:0;z-index:-25165516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">
              <v:shape id="Freeform 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273FC1D" wp14:editId="669BE7BC">
              <wp:simplePos x="0" y="0"/>
              <wp:positionH relativeFrom="page">
                <wp:posOffset>6678930</wp:posOffset>
              </wp:positionH>
              <wp:positionV relativeFrom="page">
                <wp:posOffset>266700</wp:posOffset>
              </wp:positionV>
              <wp:extent cx="190500" cy="0"/>
              <wp:effectExtent l="11430" t="9525" r="762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10518" y="420"/>
                        <a:chExt cx="300" cy="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518" y="420"/>
                          <a:ext cx="300" cy="0"/>
                        </a:xfrm>
                        <a:custGeom>
                          <a:avLst/>
                          <a:gdLst>
                            <a:gd name="T0" fmla="+- 0 10518 10518"/>
                            <a:gd name="T1" fmla="*/ T0 w 300"/>
                            <a:gd name="T2" fmla="+- 0 10818 105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06DE14" id="Group 7" o:spid="_x0000_s1026" style="position:absolute;margin-left:525.9pt;margin-top:21pt;width:15pt;height:0;z-index:-251654144;mso-position-horizontal-relative:page;mso-position-vertical-relative:page" coordorigin="10518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">
              <v:shape id="Freeform 8" o:spid="_x0000_s1027" style="position:absolute;left:10518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4E1"/>
    <w:multiLevelType w:val="hybridMultilevel"/>
    <w:tmpl w:val="913AF294"/>
    <w:lvl w:ilvl="0" w:tplc="ECC25322">
      <w:start w:val="2"/>
      <w:numFmt w:val="bullet"/>
      <w:lvlText w:val="-"/>
      <w:lvlJc w:val="left"/>
      <w:pPr>
        <w:ind w:left="1142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9436EC9"/>
    <w:multiLevelType w:val="multilevel"/>
    <w:tmpl w:val="ED64B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7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6A8D6776"/>
    <w:multiLevelType w:val="hybridMultilevel"/>
    <w:tmpl w:val="03345484"/>
    <w:lvl w:ilvl="0" w:tplc="E13075A0">
      <w:start w:val="2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0" w15:restartNumberingAfterBreak="0">
    <w:nsid w:val="7E9E4781"/>
    <w:multiLevelType w:val="hybridMultilevel"/>
    <w:tmpl w:val="3EDE4E72"/>
    <w:lvl w:ilvl="0" w:tplc="258E2F2E">
      <w:start w:val="3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37"/>
    <w:rsid w:val="000E2B3A"/>
    <w:rsid w:val="001E0710"/>
    <w:rsid w:val="00420FAF"/>
    <w:rsid w:val="004968DE"/>
    <w:rsid w:val="00596CB3"/>
    <w:rsid w:val="007E31FC"/>
    <w:rsid w:val="00946BE5"/>
    <w:rsid w:val="00AC1531"/>
    <w:rsid w:val="00B55E37"/>
    <w:rsid w:val="00B84572"/>
    <w:rsid w:val="00CB21AF"/>
    <w:rsid w:val="00CE3F44"/>
    <w:rsid w:val="00D02732"/>
    <w:rsid w:val="00E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7FE2"/>
  <w15:chartTrackingRefBased/>
  <w15:docId w15:val="{AD34CEB5-5741-4F88-BAF5-D1DBDE07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E37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E37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E37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E37"/>
    <w:pPr>
      <w:keepNext/>
      <w:numPr>
        <w:ilvl w:val="3"/>
        <w:numId w:val="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E37"/>
    <w:pPr>
      <w:numPr>
        <w:ilvl w:val="4"/>
        <w:numId w:val="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B55E37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E37"/>
    <w:pPr>
      <w:numPr>
        <w:ilvl w:val="6"/>
        <w:numId w:val="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E37"/>
    <w:pPr>
      <w:numPr>
        <w:ilvl w:val="7"/>
        <w:numId w:val="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E37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E3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E3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E3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E3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E3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55E3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E3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E3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E37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5E37"/>
  </w:style>
  <w:style w:type="numbering" w:customStyle="1" w:styleId="NoList11">
    <w:name w:val="No List11"/>
    <w:next w:val="NoList"/>
    <w:uiPriority w:val="99"/>
    <w:semiHidden/>
    <w:unhideWhenUsed/>
    <w:rsid w:val="00B55E37"/>
  </w:style>
  <w:style w:type="paragraph" w:styleId="ListParagraph">
    <w:name w:val="List Paragraph"/>
    <w:basedOn w:val="Normal"/>
    <w:uiPriority w:val="34"/>
    <w:qFormat/>
    <w:rsid w:val="00B55E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B55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7</cp:revision>
  <dcterms:created xsi:type="dcterms:W3CDTF">2022-07-09T12:24:00Z</dcterms:created>
  <dcterms:modified xsi:type="dcterms:W3CDTF">2022-07-09T15:48:00Z</dcterms:modified>
</cp:coreProperties>
</file>