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C631" w14:textId="03834B36" w:rsidR="00640175" w:rsidRPr="00453E1C" w:rsidRDefault="00640175">
      <w:pPr>
        <w:rPr>
          <w:sz w:val="32"/>
          <w:szCs w:val="32"/>
          <w:lang w:val="fi-FI"/>
        </w:rPr>
      </w:pPr>
      <w:r w:rsidRPr="00453E1C">
        <w:rPr>
          <w:lang w:val="fi-FI"/>
        </w:rPr>
        <w:tab/>
      </w:r>
      <w:r w:rsidRPr="00453E1C">
        <w:rPr>
          <w:lang w:val="fi-FI"/>
        </w:rPr>
        <w:tab/>
      </w:r>
      <w:r w:rsidRPr="00453E1C">
        <w:rPr>
          <w:lang w:val="fi-FI"/>
        </w:rPr>
        <w:tab/>
      </w:r>
      <w:r w:rsidRPr="00453E1C">
        <w:rPr>
          <w:lang w:val="fi-FI"/>
        </w:rPr>
        <w:tab/>
      </w:r>
      <w:r w:rsidRPr="00453E1C">
        <w:rPr>
          <w:lang w:val="fi-FI"/>
        </w:rPr>
        <w:tab/>
      </w:r>
      <w:r w:rsidRPr="00453E1C">
        <w:rPr>
          <w:lang w:val="fi-FI"/>
        </w:rPr>
        <w:tab/>
      </w:r>
      <w:r w:rsidRPr="00453E1C">
        <w:rPr>
          <w:lang w:val="fi-FI"/>
        </w:rPr>
        <w:tab/>
      </w:r>
      <w:r w:rsidRPr="00453E1C">
        <w:rPr>
          <w:lang w:val="fi-FI"/>
        </w:rPr>
        <w:tab/>
      </w:r>
      <w:r w:rsidRPr="00453E1C">
        <w:rPr>
          <w:lang w:val="fi-FI"/>
        </w:rPr>
        <w:tab/>
      </w:r>
      <w:r w:rsidRPr="00453E1C">
        <w:rPr>
          <w:lang w:val="fi-FI"/>
        </w:rPr>
        <w:tab/>
      </w:r>
      <w:r w:rsidRPr="00640175">
        <w:rPr>
          <w:b/>
          <w:sz w:val="32"/>
          <w:szCs w:val="32"/>
          <w:lang w:val="id-ID"/>
        </w:rPr>
        <w:t>ALUR TUJUAN PEMBELAJARAN</w:t>
      </w:r>
      <w:r w:rsidR="00453E1C" w:rsidRPr="00453E1C">
        <w:rPr>
          <w:b/>
          <w:sz w:val="32"/>
          <w:szCs w:val="32"/>
          <w:lang w:val="fi-FI"/>
        </w:rPr>
        <w:t xml:space="preserve"> SEMESTER </w:t>
      </w:r>
      <w:r w:rsidR="00453E1C">
        <w:rPr>
          <w:b/>
          <w:sz w:val="32"/>
          <w:szCs w:val="32"/>
          <w:lang w:val="fi-FI"/>
        </w:rPr>
        <w:t>2</w:t>
      </w:r>
    </w:p>
    <w:p w14:paraId="57AD0A0F" w14:textId="77777777" w:rsidR="00640175" w:rsidRPr="00EC19EB" w:rsidRDefault="00640175" w:rsidP="00640175">
      <w:pPr>
        <w:jc w:val="both"/>
        <w:rPr>
          <w:lang w:val="id-ID"/>
        </w:rPr>
      </w:pPr>
      <w:r w:rsidRPr="00EC19EB">
        <w:rPr>
          <w:lang w:val="id-ID"/>
        </w:rPr>
        <w:t xml:space="preserve">Mata Pelajaran </w:t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="00EC19EB">
        <w:rPr>
          <w:lang w:val="id-ID"/>
        </w:rPr>
        <w:t xml:space="preserve">               </w:t>
      </w:r>
      <w:r w:rsidRPr="00EC19EB">
        <w:rPr>
          <w:lang w:val="id-ID"/>
        </w:rPr>
        <w:t>: Ilmu Pengetahuan Sosial</w:t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="00EC19EB">
        <w:rPr>
          <w:lang w:val="id-ID"/>
        </w:rPr>
        <w:t xml:space="preserve">                                                     </w:t>
      </w:r>
      <w:r w:rsidRPr="00EC19EB">
        <w:rPr>
          <w:lang w:val="id-ID"/>
        </w:rPr>
        <w:t>Periode</w:t>
      </w:r>
      <w:r w:rsidRPr="00EC19EB">
        <w:rPr>
          <w:lang w:val="id-ID"/>
        </w:rPr>
        <w:tab/>
      </w:r>
      <w:r w:rsidR="00EC19EB">
        <w:rPr>
          <w:lang w:val="id-ID"/>
        </w:rPr>
        <w:t xml:space="preserve">              </w:t>
      </w:r>
      <w:r w:rsidRPr="00EC19EB">
        <w:rPr>
          <w:lang w:val="id-ID"/>
        </w:rPr>
        <w:t>: Tahun Pelajaran 2022/2023</w:t>
      </w:r>
    </w:p>
    <w:p w14:paraId="2467CD7F" w14:textId="77777777" w:rsidR="00A160E5" w:rsidRPr="00EC19EB" w:rsidRDefault="00640175" w:rsidP="00640175">
      <w:pPr>
        <w:jc w:val="both"/>
        <w:rPr>
          <w:lang w:val="id-ID"/>
        </w:rPr>
      </w:pPr>
      <w:r w:rsidRPr="00EC19EB">
        <w:rPr>
          <w:lang w:val="id-ID"/>
        </w:rPr>
        <w:t>Kelas</w:t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  <w:t xml:space="preserve">: VII ( Tujuh) </w:t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Pr="00EC19EB">
        <w:rPr>
          <w:lang w:val="id-ID"/>
        </w:rPr>
        <w:tab/>
      </w:r>
      <w:r w:rsidR="00EC19EB">
        <w:rPr>
          <w:lang w:val="id-ID"/>
        </w:rPr>
        <w:t xml:space="preserve">                                     </w:t>
      </w:r>
      <w:r w:rsidR="00E260F9">
        <w:rPr>
          <w:lang w:val="id-ID"/>
        </w:rPr>
        <w:t xml:space="preserve">               </w:t>
      </w:r>
      <w:r w:rsidR="00EC19EB">
        <w:rPr>
          <w:lang w:val="id-ID"/>
        </w:rPr>
        <w:t xml:space="preserve"> </w:t>
      </w:r>
      <w:r w:rsidRPr="00EC19EB">
        <w:rPr>
          <w:lang w:val="id-ID"/>
        </w:rPr>
        <w:t xml:space="preserve"> Fase</w:t>
      </w:r>
      <w:r w:rsidRPr="00EC19EB">
        <w:rPr>
          <w:lang w:val="id-ID"/>
        </w:rPr>
        <w:tab/>
      </w:r>
      <w:r w:rsidRPr="00EC19EB">
        <w:rPr>
          <w:lang w:val="id-ID"/>
        </w:rPr>
        <w:tab/>
        <w:t>: 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3735"/>
        <w:gridCol w:w="4549"/>
        <w:gridCol w:w="5760"/>
        <w:gridCol w:w="1757"/>
        <w:gridCol w:w="1133"/>
      </w:tblGrid>
      <w:tr w:rsidR="00640175" w14:paraId="0C361ED7" w14:textId="77777777" w:rsidTr="00640175">
        <w:tc>
          <w:tcPr>
            <w:tcW w:w="1776" w:type="dxa"/>
          </w:tcPr>
          <w:p w14:paraId="3D435821" w14:textId="77777777" w:rsidR="00640175" w:rsidRDefault="00640175" w:rsidP="00640175">
            <w:pPr>
              <w:jc w:val="center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t>ELEMEN</w:t>
            </w:r>
          </w:p>
        </w:tc>
        <w:tc>
          <w:tcPr>
            <w:tcW w:w="3735" w:type="dxa"/>
          </w:tcPr>
          <w:p w14:paraId="5B98BF68" w14:textId="77777777" w:rsidR="00640175" w:rsidRDefault="00640175" w:rsidP="00640175">
            <w:pPr>
              <w:jc w:val="center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t>CAPAIAN PEMBELAJARAN</w:t>
            </w:r>
          </w:p>
        </w:tc>
        <w:tc>
          <w:tcPr>
            <w:tcW w:w="4549" w:type="dxa"/>
          </w:tcPr>
          <w:p w14:paraId="0DF3D552" w14:textId="77777777" w:rsidR="00640175" w:rsidRDefault="00640175" w:rsidP="00640175">
            <w:pPr>
              <w:jc w:val="center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t>KOMPETENSI</w:t>
            </w:r>
          </w:p>
        </w:tc>
        <w:tc>
          <w:tcPr>
            <w:tcW w:w="5760" w:type="dxa"/>
          </w:tcPr>
          <w:p w14:paraId="5E4B6AC7" w14:textId="77777777" w:rsidR="00640175" w:rsidRDefault="00640175" w:rsidP="00640175">
            <w:pPr>
              <w:jc w:val="center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t>TUJUAN PEMBELAJARAN</w:t>
            </w:r>
          </w:p>
        </w:tc>
        <w:tc>
          <w:tcPr>
            <w:tcW w:w="1757" w:type="dxa"/>
          </w:tcPr>
          <w:p w14:paraId="0E4C32C8" w14:textId="77777777" w:rsidR="00640175" w:rsidRDefault="00640175" w:rsidP="00640175">
            <w:pPr>
              <w:jc w:val="center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t>JAM</w:t>
            </w:r>
          </w:p>
          <w:p w14:paraId="1C44D802" w14:textId="77777777" w:rsidR="00640175" w:rsidRDefault="00640175" w:rsidP="00640175">
            <w:pPr>
              <w:jc w:val="center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t>PELAJARAN</w:t>
            </w:r>
          </w:p>
        </w:tc>
        <w:tc>
          <w:tcPr>
            <w:tcW w:w="1133" w:type="dxa"/>
          </w:tcPr>
          <w:p w14:paraId="181F84CB" w14:textId="77777777" w:rsidR="00640175" w:rsidRDefault="00640175" w:rsidP="00640175">
            <w:pPr>
              <w:jc w:val="center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t>ALUR</w:t>
            </w:r>
          </w:p>
        </w:tc>
      </w:tr>
      <w:tr w:rsidR="00B27F9F" w14:paraId="334E41C4" w14:textId="77777777" w:rsidTr="00640175">
        <w:tc>
          <w:tcPr>
            <w:tcW w:w="1776" w:type="dxa"/>
            <w:vMerge w:val="restart"/>
          </w:tcPr>
          <w:p w14:paraId="1349CF56" w14:textId="77777777" w:rsidR="00B27F9F" w:rsidRPr="005B1681" w:rsidRDefault="00B27F9F" w:rsidP="00640175">
            <w:pPr>
              <w:jc w:val="both"/>
              <w:rPr>
                <w:lang w:val="id-ID"/>
              </w:rPr>
            </w:pPr>
            <w:r w:rsidRPr="005B1681">
              <w:rPr>
                <w:lang w:val="id-ID"/>
              </w:rPr>
              <w:t>PEMAHAMAN</w:t>
            </w:r>
          </w:p>
        </w:tc>
        <w:tc>
          <w:tcPr>
            <w:tcW w:w="3735" w:type="dxa"/>
            <w:vMerge w:val="restart"/>
          </w:tcPr>
          <w:p w14:paraId="11A3D6AF" w14:textId="56C0ED36" w:rsidR="00B27F9F" w:rsidRPr="00453E1C" w:rsidRDefault="00837911" w:rsidP="00E37375">
            <w:pPr>
              <w:jc w:val="both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Siswa mampu </w:t>
            </w:r>
            <w:r w:rsidR="00B27F9F" w:rsidRPr="0094436B">
              <w:rPr>
                <w:rFonts w:cstheme="minorHAnsi"/>
                <w:lang w:val="id-ID"/>
              </w:rPr>
              <w:t>mampu memahami dan memiliki kesadaran akan keberadaan diri dan keluarga serta lingkungan terdekatnya.Ia mampu menganalisis hubungan antara kondisi geografis  daerah dengan karakteristik masyarakat serta memahami potensi sumber daya alamnya.</w:t>
            </w:r>
            <w:r w:rsidR="00B27F9F" w:rsidRPr="0094436B">
              <w:rPr>
                <w:rFonts w:eastAsia="Times New Roman" w:cstheme="minorHAnsi"/>
                <w:color w:val="000000"/>
                <w:lang w:val="id-ID"/>
              </w:rPr>
              <w:t xml:space="preserve"> s</w:t>
            </w:r>
            <w:r w:rsidR="00B27F9F" w:rsidRPr="00062428">
              <w:rPr>
                <w:rFonts w:eastAsia="Times New Roman" w:cstheme="minorHAnsi"/>
                <w:color w:val="000000"/>
                <w:lang w:val="id-ID"/>
              </w:rPr>
              <w:t xml:space="preserve">erta kaitannya dengan mitigasi kebencanaan . </w:t>
            </w:r>
            <w:r w:rsidR="00B27F9F" w:rsidRPr="00453E1C">
              <w:rPr>
                <w:rFonts w:eastAsia="Times New Roman" w:cstheme="minorHAnsi"/>
                <w:color w:val="000000"/>
                <w:lang w:val="fi-FI"/>
              </w:rPr>
              <w:t>Ia juga mampu menganalisis hubungan antara keragaman kondisi geografis nusantaraterhadap pembentukan kemajemukan budaya. Ia mampu memahami bagaimana masyarakat saling berupaya untuk dapat memenuhi kebutuha</w:t>
            </w:r>
            <w:r w:rsidR="00B27F9F" w:rsidRPr="0094436B">
              <w:rPr>
                <w:rFonts w:eastAsia="Times New Roman" w:cstheme="minorHAnsi"/>
                <w:color w:val="000000"/>
                <w:lang w:val="id-ID"/>
              </w:rPr>
              <w:t xml:space="preserve"> </w:t>
            </w:r>
            <w:r w:rsidR="00B27F9F" w:rsidRPr="00453E1C">
              <w:rPr>
                <w:rFonts w:eastAsia="Times New Roman" w:cstheme="minorHAnsi"/>
                <w:color w:val="000000"/>
                <w:lang w:val="fi-FI"/>
              </w:rPr>
              <w:t>nhidupnya.</w:t>
            </w:r>
            <w:r w:rsidR="00B27F9F" w:rsidRPr="0094436B">
              <w:rPr>
                <w:rFonts w:eastAsia="Times New Roman" w:cstheme="minorHAnsi"/>
                <w:color w:val="000000"/>
                <w:lang w:val="id-ID"/>
              </w:rPr>
              <w:t xml:space="preserve"> </w:t>
            </w:r>
            <w:r w:rsidR="00B27F9F" w:rsidRPr="00453E1C">
              <w:rPr>
                <w:rFonts w:eastAsia="Times New Roman" w:cstheme="minorHAnsi"/>
                <w:color w:val="000000"/>
                <w:lang w:val="id-ID"/>
              </w:rPr>
              <w:t xml:space="preserve">Ia mampu menganalisis peran pemerintah dan masyarakat dalam mendorong pertumbuhan perekonomian. </w:t>
            </w:r>
            <w:r w:rsidRPr="00453E1C">
              <w:rPr>
                <w:rFonts w:eastAsia="Times New Roman" w:cstheme="minorHAnsi"/>
                <w:color w:val="000000"/>
                <w:lang w:val="id-ID"/>
              </w:rPr>
              <w:t xml:space="preserve">Siswa mampu </w:t>
            </w:r>
            <w:r w:rsidR="00B27F9F" w:rsidRPr="00453E1C">
              <w:rPr>
                <w:rFonts w:eastAsia="Times New Roman" w:cstheme="minorHAnsi"/>
                <w:color w:val="000000"/>
                <w:lang w:val="id-ID"/>
              </w:rPr>
              <w:t>juga mampu memahami dan memiliki kesadaran terhadap perubahan sosial yang sedang terjadi di era kontemporer. Ia dapat menganalisis perkembangan</w:t>
            </w:r>
            <w:r w:rsidR="00B27F9F" w:rsidRPr="0094436B">
              <w:rPr>
                <w:rFonts w:eastAsia="Times New Roman" w:cstheme="minorHAnsi"/>
                <w:color w:val="000000"/>
                <w:lang w:val="id-ID"/>
              </w:rPr>
              <w:t xml:space="preserve"> </w:t>
            </w:r>
            <w:r w:rsidR="00B27F9F" w:rsidRPr="00453E1C">
              <w:rPr>
                <w:rFonts w:eastAsia="Times New Roman" w:cstheme="minorHAnsi"/>
                <w:color w:val="000000"/>
                <w:lang w:val="id-ID"/>
              </w:rPr>
              <w:t xml:space="preserve">ekonomi di era digital. </w:t>
            </w:r>
            <w:r w:rsidRPr="00453E1C">
              <w:rPr>
                <w:rFonts w:eastAsia="Times New Roman" w:cstheme="minorHAnsi"/>
                <w:color w:val="000000"/>
                <w:lang w:val="id-ID"/>
              </w:rPr>
              <w:t xml:space="preserve">Siswa mampu </w:t>
            </w:r>
            <w:r w:rsidR="00B27F9F" w:rsidRPr="00453E1C">
              <w:rPr>
                <w:rFonts w:eastAsia="Times New Roman" w:cstheme="minorHAnsi"/>
                <w:color w:val="000000"/>
                <w:lang w:val="id-ID"/>
              </w:rPr>
              <w:t xml:space="preserve">memahami tantangan pembangunan dan potensi Indonesia menjadi negara maju. Ia menyadari perannyasebagai bagian dari masyarakat Indonesia dan dunia di tengah isu-isu regional dan global yang </w:t>
            </w:r>
            <w:r w:rsidR="00B27F9F" w:rsidRPr="00453E1C">
              <w:rPr>
                <w:rFonts w:eastAsia="Times New Roman" w:cstheme="minorHAnsi"/>
                <w:color w:val="000000"/>
                <w:lang w:val="id-ID"/>
              </w:rPr>
              <w:lastRenderedPageBreak/>
              <w:t>sedang terjadi dan ikut memberikan kontribusi</w:t>
            </w:r>
            <w:r w:rsidR="00E37375" w:rsidRPr="00453E1C">
              <w:rPr>
                <w:rFonts w:eastAsia="Times New Roman" w:cstheme="minorHAnsi"/>
                <w:color w:val="000000"/>
                <w:lang w:val="id-ID"/>
              </w:rPr>
              <w:t xml:space="preserve"> </w:t>
            </w:r>
            <w:r w:rsidR="00B27F9F" w:rsidRPr="00453E1C">
              <w:rPr>
                <w:rFonts w:eastAsia="Times New Roman" w:cstheme="minorHAnsi"/>
                <w:color w:val="000000"/>
                <w:lang w:val="id-ID"/>
              </w:rPr>
              <w:t>yang</w:t>
            </w:r>
            <w:r w:rsidR="00E37375" w:rsidRPr="00453E1C">
              <w:rPr>
                <w:rFonts w:eastAsia="Times New Roman" w:cstheme="minorHAnsi"/>
                <w:color w:val="000000"/>
                <w:lang w:val="id-ID"/>
              </w:rPr>
              <w:t xml:space="preserve"> </w:t>
            </w:r>
            <w:r w:rsidR="00B27F9F" w:rsidRPr="00453E1C">
              <w:rPr>
                <w:rFonts w:eastAsia="Times New Roman" w:cstheme="minorHAnsi"/>
                <w:color w:val="000000"/>
                <w:lang w:val="id-ID"/>
              </w:rPr>
              <w:t>positif.</w:t>
            </w:r>
          </w:p>
          <w:p w14:paraId="556FB324" w14:textId="77777777" w:rsidR="00B27F9F" w:rsidRPr="00E668B6" w:rsidRDefault="00B27F9F" w:rsidP="00E668B6">
            <w:pPr>
              <w:jc w:val="both"/>
              <w:rPr>
                <w:lang w:val="id-ID"/>
              </w:rPr>
            </w:pPr>
          </w:p>
        </w:tc>
        <w:tc>
          <w:tcPr>
            <w:tcW w:w="4549" w:type="dxa"/>
          </w:tcPr>
          <w:p w14:paraId="3938556E" w14:textId="61798040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  <w:r>
              <w:rPr>
                <w:lang w:val="id-ID"/>
              </w:rPr>
              <w:lastRenderedPageBreak/>
              <w:t xml:space="preserve">1)   </w:t>
            </w:r>
            <w:r w:rsidR="002D3649">
              <w:t>M</w:t>
            </w:r>
            <w:r w:rsidR="00903812">
              <w:t xml:space="preserve">ampu </w:t>
            </w:r>
            <w:proofErr w:type="spellStart"/>
            <w:r w:rsidR="00903812">
              <w:t>memahami</w:t>
            </w:r>
            <w:proofErr w:type="spellEnd"/>
            <w:r w:rsidR="00903812">
              <w:t xml:space="preserve"> </w:t>
            </w:r>
            <w:proofErr w:type="spellStart"/>
            <w:r w:rsidR="00903812">
              <w:t>potensi</w:t>
            </w:r>
            <w:proofErr w:type="spellEnd"/>
            <w:r w:rsidR="00903812">
              <w:t xml:space="preserve"> </w:t>
            </w:r>
            <w:proofErr w:type="spellStart"/>
            <w:r w:rsidR="00903812">
              <w:t>sumber</w:t>
            </w:r>
            <w:proofErr w:type="spellEnd"/>
            <w:r w:rsidR="00903812">
              <w:t xml:space="preserve"> </w:t>
            </w:r>
            <w:proofErr w:type="spellStart"/>
            <w:r w:rsidR="00903812">
              <w:t>daya</w:t>
            </w:r>
            <w:proofErr w:type="spellEnd"/>
            <w:r w:rsidR="00903812">
              <w:t xml:space="preserve"> </w:t>
            </w:r>
            <w:r w:rsidR="002D3649">
              <w:t xml:space="preserve"> </w:t>
            </w:r>
            <w:proofErr w:type="spellStart"/>
            <w:r w:rsidR="002D3649">
              <w:t>alam</w:t>
            </w:r>
            <w:proofErr w:type="spellEnd"/>
            <w:r w:rsidR="00903812">
              <w:t xml:space="preserve"> Indonesia</w:t>
            </w:r>
          </w:p>
        </w:tc>
        <w:tc>
          <w:tcPr>
            <w:tcW w:w="5760" w:type="dxa"/>
          </w:tcPr>
          <w:p w14:paraId="0F0A4CA0" w14:textId="69151891" w:rsidR="00E27DCB" w:rsidRPr="00453E1C" w:rsidRDefault="00E67E44" w:rsidP="00313C0F">
            <w:pPr>
              <w:ind w:left="204" w:hanging="204"/>
              <w:jc w:val="both"/>
              <w:rPr>
                <w:lang w:val="fi-FI"/>
              </w:rPr>
            </w:pPr>
            <w:bookmarkStart w:id="0" w:name="_Hlk122463209"/>
            <w:r w:rsidRPr="00453E1C">
              <w:rPr>
                <w:lang w:val="fi-FI"/>
              </w:rPr>
              <w:t>1.</w:t>
            </w:r>
            <w:r w:rsidR="00F20EF1" w:rsidRPr="00453E1C">
              <w:rPr>
                <w:lang w:val="fi-FI"/>
              </w:rPr>
              <w:t xml:space="preserve"> Siswa mampu m</w:t>
            </w:r>
            <w:r w:rsidR="00E27DCB" w:rsidRPr="00453E1C">
              <w:rPr>
                <w:lang w:val="fi-FI"/>
              </w:rPr>
              <w:t>enjelaskan potensi sumber daya alam</w:t>
            </w:r>
            <w:r w:rsidR="0065731D" w:rsidRPr="00453E1C">
              <w:rPr>
                <w:lang w:val="fi-FI"/>
              </w:rPr>
              <w:t xml:space="preserve"> di Indonesia</w:t>
            </w:r>
          </w:p>
          <w:p w14:paraId="526DE117" w14:textId="4B6BFD8D" w:rsidR="00E67E44" w:rsidRPr="00453E1C" w:rsidRDefault="00E27DCB" w:rsidP="00313C0F">
            <w:pPr>
              <w:ind w:left="204" w:hanging="204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 xml:space="preserve">2. </w:t>
            </w:r>
            <w:bookmarkStart w:id="1" w:name="_Hlk122466056"/>
            <w:r w:rsidR="00E67E44" w:rsidRPr="00453E1C">
              <w:rPr>
                <w:lang w:val="fi-FI"/>
              </w:rPr>
              <w:t xml:space="preserve">Siswa mampu  </w:t>
            </w:r>
            <w:r w:rsidR="00313C0F" w:rsidRPr="00453E1C">
              <w:rPr>
                <w:lang w:val="fi-FI"/>
              </w:rPr>
              <w:t>menjelaskan</w:t>
            </w:r>
            <w:r w:rsidR="00E67E44" w:rsidRPr="00453E1C">
              <w:rPr>
                <w:lang w:val="fi-FI"/>
              </w:rPr>
              <w:t xml:space="preserve"> Potensi Sumber daya hutan</w:t>
            </w:r>
            <w:r w:rsidR="009C62BA" w:rsidRPr="00453E1C">
              <w:rPr>
                <w:lang w:val="fi-FI"/>
              </w:rPr>
              <w:t xml:space="preserve">, tambang, kemaritiman </w:t>
            </w:r>
            <w:r w:rsidR="00E67E44" w:rsidRPr="00453E1C">
              <w:rPr>
                <w:lang w:val="fi-FI"/>
              </w:rPr>
              <w:t xml:space="preserve"> di  Indonesia </w:t>
            </w:r>
            <w:bookmarkEnd w:id="1"/>
          </w:p>
          <w:p w14:paraId="125515F0" w14:textId="36754A9E" w:rsidR="00B27F9F" w:rsidRPr="00E67E44" w:rsidRDefault="00E27DCB" w:rsidP="009C62BA">
            <w:pPr>
              <w:ind w:left="204" w:hanging="204"/>
              <w:jc w:val="both"/>
              <w:rPr>
                <w:lang w:val="id-ID"/>
              </w:rPr>
            </w:pPr>
            <w:r w:rsidRPr="00453E1C">
              <w:rPr>
                <w:lang w:val="fi-FI"/>
              </w:rPr>
              <w:t>3</w:t>
            </w:r>
            <w:r w:rsidR="00E67E44" w:rsidRPr="00453E1C">
              <w:rPr>
                <w:lang w:val="fi-FI"/>
              </w:rPr>
              <w:t xml:space="preserve">. Siswa </w:t>
            </w:r>
            <w:r w:rsidR="00313C0F" w:rsidRPr="00453E1C">
              <w:rPr>
                <w:lang w:val="fi-FI"/>
              </w:rPr>
              <w:t xml:space="preserve">mampu </w:t>
            </w:r>
            <w:r w:rsidR="009C62BA" w:rsidRPr="00453E1C">
              <w:rPr>
                <w:lang w:val="fi-FI"/>
              </w:rPr>
              <w:t xml:space="preserve">menganalisa perubahan </w:t>
            </w:r>
            <w:r w:rsidR="00F20EF1" w:rsidRPr="00453E1C">
              <w:rPr>
                <w:lang w:val="fi-FI"/>
              </w:rPr>
              <w:t xml:space="preserve">potensi </w:t>
            </w:r>
            <w:r w:rsidR="00313C0F" w:rsidRPr="00453E1C">
              <w:rPr>
                <w:lang w:val="fi-FI"/>
              </w:rPr>
              <w:t xml:space="preserve"> s</w:t>
            </w:r>
            <w:r w:rsidR="00E67E44" w:rsidRPr="00453E1C">
              <w:rPr>
                <w:lang w:val="fi-FI"/>
              </w:rPr>
              <w:t xml:space="preserve">umber daya alam </w:t>
            </w:r>
            <w:r w:rsidR="00313C0F" w:rsidRPr="00453E1C">
              <w:rPr>
                <w:lang w:val="fi-FI"/>
              </w:rPr>
              <w:t xml:space="preserve"> di Indonesia </w:t>
            </w:r>
            <w:bookmarkEnd w:id="0"/>
          </w:p>
        </w:tc>
        <w:tc>
          <w:tcPr>
            <w:tcW w:w="1757" w:type="dxa"/>
          </w:tcPr>
          <w:p w14:paraId="65375D32" w14:textId="1118D7AC" w:rsidR="00B27F9F" w:rsidRDefault="00812DCB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B27F9F">
              <w:rPr>
                <w:b/>
                <w:sz w:val="32"/>
                <w:szCs w:val="32"/>
                <w:lang w:val="id-ID"/>
              </w:rPr>
              <w:t xml:space="preserve"> JP</w:t>
            </w:r>
          </w:p>
        </w:tc>
        <w:tc>
          <w:tcPr>
            <w:tcW w:w="1133" w:type="dxa"/>
          </w:tcPr>
          <w:p w14:paraId="17FF2C2C" w14:textId="5EBF9299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</w:tr>
      <w:tr w:rsidR="00B27F9F" w14:paraId="4AD87502" w14:textId="77777777" w:rsidTr="00640175">
        <w:tc>
          <w:tcPr>
            <w:tcW w:w="1776" w:type="dxa"/>
            <w:vMerge/>
          </w:tcPr>
          <w:p w14:paraId="5C3DD55E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  <w:tc>
          <w:tcPr>
            <w:tcW w:w="3735" w:type="dxa"/>
            <w:vMerge/>
          </w:tcPr>
          <w:p w14:paraId="4B2F56D5" w14:textId="77777777" w:rsidR="00B27F9F" w:rsidRPr="00161775" w:rsidRDefault="00B27F9F" w:rsidP="00640175">
            <w:pPr>
              <w:jc w:val="both"/>
              <w:rPr>
                <w:lang w:val="id-ID"/>
              </w:rPr>
            </w:pPr>
          </w:p>
        </w:tc>
        <w:tc>
          <w:tcPr>
            <w:tcW w:w="4549" w:type="dxa"/>
          </w:tcPr>
          <w:p w14:paraId="7223017E" w14:textId="2120FC4D" w:rsidR="00B27F9F" w:rsidRDefault="00B27F9F" w:rsidP="001617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  <w:tc>
          <w:tcPr>
            <w:tcW w:w="5760" w:type="dxa"/>
          </w:tcPr>
          <w:p w14:paraId="67B84246" w14:textId="1BEA7E0C" w:rsidR="00837911" w:rsidRPr="00837911" w:rsidRDefault="00837911" w:rsidP="00837911">
            <w:pPr>
              <w:ind w:left="220" w:hanging="220"/>
              <w:jc w:val="both"/>
              <w:rPr>
                <w:b/>
                <w:sz w:val="32"/>
                <w:szCs w:val="32"/>
                <w:lang w:val="id-ID"/>
              </w:rPr>
            </w:pPr>
            <w:bookmarkStart w:id="2" w:name="_Hlk123328404"/>
            <w:r w:rsidRPr="00453E1C">
              <w:rPr>
                <w:bCs/>
                <w:lang w:val="id-ID"/>
              </w:rPr>
              <w:t xml:space="preserve">1. </w:t>
            </w:r>
            <w:r w:rsidR="00313C0F" w:rsidRPr="00453E1C">
              <w:rPr>
                <w:bCs/>
                <w:lang w:val="id-ID"/>
              </w:rPr>
              <w:t>Siswa mampu</w:t>
            </w:r>
            <w:r w:rsidR="00313C0F" w:rsidRPr="00453E1C">
              <w:rPr>
                <w:bCs/>
                <w:sz w:val="24"/>
                <w:szCs w:val="24"/>
                <w:lang w:val="id-ID"/>
              </w:rPr>
              <w:t xml:space="preserve"> </w:t>
            </w:r>
            <w:r w:rsidR="00313C0F" w:rsidRPr="00453E1C">
              <w:rPr>
                <w:lang w:val="id-ID"/>
              </w:rPr>
              <w:t xml:space="preserve">mengidentifikasi </w:t>
            </w:r>
            <w:r w:rsidRPr="00837911">
              <w:rPr>
                <w:color w:val="242021"/>
                <w:lang w:val="id-ID"/>
              </w:rPr>
              <w:t>faktor penyebab terjadinya perubahan potensi sumber daya alam .</w:t>
            </w:r>
          </w:p>
          <w:p w14:paraId="07B76C89" w14:textId="79D50F96" w:rsidR="00B27F9F" w:rsidRPr="00453E1C" w:rsidRDefault="00837911" w:rsidP="00837911">
            <w:pPr>
              <w:ind w:left="220" w:hanging="220"/>
              <w:jc w:val="both"/>
              <w:rPr>
                <w:bCs/>
                <w:sz w:val="24"/>
                <w:szCs w:val="24"/>
                <w:lang w:val="fi-FI"/>
              </w:rPr>
            </w:pPr>
            <w:r w:rsidRPr="00453E1C">
              <w:rPr>
                <w:color w:val="242021"/>
                <w:lang w:val="fi-FI"/>
              </w:rPr>
              <w:t xml:space="preserve">2. Siswa mampu </w:t>
            </w:r>
            <w:r>
              <w:rPr>
                <w:color w:val="242021"/>
                <w:lang w:val="id-ID"/>
              </w:rPr>
              <w:t>menjelaskan upaya menjaga kelestarian alam Indonesia</w:t>
            </w:r>
            <w:bookmarkEnd w:id="2"/>
          </w:p>
        </w:tc>
        <w:tc>
          <w:tcPr>
            <w:tcW w:w="1757" w:type="dxa"/>
          </w:tcPr>
          <w:p w14:paraId="22CB72AD" w14:textId="5AFB8BED" w:rsidR="00B27F9F" w:rsidRDefault="00812DCB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7D0050">
              <w:rPr>
                <w:b/>
                <w:sz w:val="32"/>
                <w:szCs w:val="32"/>
              </w:rPr>
              <w:t xml:space="preserve"> </w:t>
            </w:r>
            <w:r w:rsidR="00B27F9F">
              <w:rPr>
                <w:b/>
                <w:sz w:val="32"/>
                <w:szCs w:val="32"/>
                <w:lang w:val="id-ID"/>
              </w:rPr>
              <w:t>JP</w:t>
            </w:r>
          </w:p>
        </w:tc>
        <w:tc>
          <w:tcPr>
            <w:tcW w:w="1133" w:type="dxa"/>
          </w:tcPr>
          <w:p w14:paraId="71FB2572" w14:textId="7667E653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</w:tr>
      <w:tr w:rsidR="00B27F9F" w14:paraId="58F5DBC1" w14:textId="77777777" w:rsidTr="00640175">
        <w:tc>
          <w:tcPr>
            <w:tcW w:w="1776" w:type="dxa"/>
            <w:vMerge/>
          </w:tcPr>
          <w:p w14:paraId="6D0DAB76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  <w:tc>
          <w:tcPr>
            <w:tcW w:w="3735" w:type="dxa"/>
            <w:vMerge/>
          </w:tcPr>
          <w:p w14:paraId="4077B09F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  <w:tc>
          <w:tcPr>
            <w:tcW w:w="4549" w:type="dxa"/>
          </w:tcPr>
          <w:p w14:paraId="4ABFAD2F" w14:textId="2680542B" w:rsidR="00B27F9F" w:rsidRPr="000B67ED" w:rsidRDefault="00903812" w:rsidP="00161775">
            <w:pPr>
              <w:jc w:val="both"/>
              <w:rPr>
                <w:lang w:val="id-ID"/>
              </w:rPr>
            </w:pPr>
            <w:r w:rsidRPr="00453E1C">
              <w:rPr>
                <w:lang w:val="fi-FI"/>
              </w:rPr>
              <w:t>2</w:t>
            </w:r>
            <w:r w:rsidR="00DD47AC" w:rsidRPr="00453E1C">
              <w:rPr>
                <w:lang w:val="fi-FI"/>
              </w:rPr>
              <w:t>.</w:t>
            </w:r>
            <w:r w:rsidRPr="00453E1C">
              <w:rPr>
                <w:lang w:val="fi-FI"/>
              </w:rPr>
              <w:t xml:space="preserve"> </w:t>
            </w:r>
            <w:r w:rsidR="00DD47AC" w:rsidRPr="00453E1C">
              <w:rPr>
                <w:lang w:val="fi-FI"/>
              </w:rPr>
              <w:t xml:space="preserve">Mampu menjelaskan </w:t>
            </w:r>
            <w:r w:rsidRPr="00453E1C">
              <w:rPr>
                <w:lang w:val="fi-FI"/>
              </w:rPr>
              <w:t>Aktivitas Kegiatan Ekon</w:t>
            </w:r>
            <w:r w:rsidR="00FC6E40" w:rsidRPr="00453E1C">
              <w:rPr>
                <w:lang w:val="fi-FI"/>
              </w:rPr>
              <w:t>o</w:t>
            </w:r>
            <w:r w:rsidRPr="00453E1C">
              <w:rPr>
                <w:lang w:val="fi-FI"/>
              </w:rPr>
              <w:t xml:space="preserve">mi </w:t>
            </w:r>
          </w:p>
        </w:tc>
        <w:tc>
          <w:tcPr>
            <w:tcW w:w="5760" w:type="dxa"/>
          </w:tcPr>
          <w:p w14:paraId="184B0017" w14:textId="6ECA66F7" w:rsidR="00837911" w:rsidRPr="00837911" w:rsidRDefault="00B30A7A" w:rsidP="00837911">
            <w:pPr>
              <w:jc w:val="both"/>
              <w:rPr>
                <w:color w:val="242021"/>
                <w:lang w:val="id-ID"/>
              </w:rPr>
            </w:pPr>
            <w:r w:rsidRPr="00837911">
              <w:rPr>
                <w:bCs/>
              </w:rPr>
              <w:t xml:space="preserve">1. </w:t>
            </w:r>
            <w:r w:rsidR="00837911">
              <w:rPr>
                <w:color w:val="242021"/>
                <w:lang w:val="id-ID"/>
              </w:rPr>
              <w:t xml:space="preserve">Siswa mampu </w:t>
            </w:r>
            <w:r w:rsidR="00837911" w:rsidRPr="00837911">
              <w:rPr>
                <w:color w:val="242021"/>
                <w:lang w:val="id-ID"/>
              </w:rPr>
              <w:t>dapat menganalisis teori tentang proses masuknya budaya India ke Indonesia.</w:t>
            </w:r>
          </w:p>
          <w:p w14:paraId="104F2682" w14:textId="69683936" w:rsidR="00837911" w:rsidRPr="00837911" w:rsidRDefault="00837911" w:rsidP="00837911">
            <w:pPr>
              <w:jc w:val="both"/>
              <w:rPr>
                <w:color w:val="242021"/>
                <w:lang w:val="id-ID"/>
              </w:rPr>
            </w:pPr>
            <w:r w:rsidRPr="00453E1C">
              <w:rPr>
                <w:color w:val="242021"/>
                <w:lang w:val="id-ID"/>
              </w:rPr>
              <w:t xml:space="preserve">2. </w:t>
            </w:r>
            <w:r>
              <w:rPr>
                <w:color w:val="242021"/>
                <w:lang w:val="id-ID"/>
              </w:rPr>
              <w:t xml:space="preserve">Siswa mampu </w:t>
            </w:r>
            <w:r w:rsidRPr="00837911">
              <w:rPr>
                <w:color w:val="242021"/>
                <w:lang w:val="id-ID"/>
              </w:rPr>
              <w:t>dapat menyebutkan kerajaan kerajaan bercorak Hindu dan Buddha di Indonesia</w:t>
            </w:r>
          </w:p>
          <w:p w14:paraId="2455B944" w14:textId="4DC7D5DE" w:rsidR="00837911" w:rsidRDefault="00837911" w:rsidP="00837911">
            <w:pPr>
              <w:jc w:val="both"/>
              <w:rPr>
                <w:color w:val="242021"/>
                <w:lang w:val="id-ID"/>
              </w:rPr>
            </w:pPr>
            <w:r w:rsidRPr="00453E1C">
              <w:rPr>
                <w:color w:val="242021"/>
                <w:lang w:val="fi-FI"/>
              </w:rPr>
              <w:t xml:space="preserve">3. </w:t>
            </w:r>
            <w:r>
              <w:rPr>
                <w:color w:val="242021"/>
                <w:lang w:val="id-ID"/>
              </w:rPr>
              <w:t xml:space="preserve">Siswa mampu </w:t>
            </w:r>
            <w:r w:rsidRPr="00837911">
              <w:rPr>
                <w:color w:val="242021"/>
                <w:lang w:val="id-ID"/>
              </w:rPr>
              <w:t>dapat menjelaskan proses Islamisasi di Indonesia.</w:t>
            </w:r>
          </w:p>
          <w:p w14:paraId="4274AC69" w14:textId="59A3C2C3" w:rsidR="00B27F9F" w:rsidRPr="00453E1C" w:rsidRDefault="00837911" w:rsidP="00837911">
            <w:pPr>
              <w:jc w:val="both"/>
              <w:rPr>
                <w:color w:val="242021"/>
                <w:lang w:val="fi-FI"/>
              </w:rPr>
            </w:pPr>
            <w:r w:rsidRPr="00453E1C">
              <w:rPr>
                <w:color w:val="242021"/>
                <w:lang w:val="fi-FI"/>
              </w:rPr>
              <w:t xml:space="preserve">4. </w:t>
            </w:r>
            <w:r>
              <w:rPr>
                <w:color w:val="242021"/>
                <w:lang w:val="id-ID"/>
              </w:rPr>
              <w:t>Siswa mampu dapat menyebutkan kerajaan- kerajan Islam di I</w:t>
            </w:r>
            <w:r w:rsidRPr="00453E1C">
              <w:rPr>
                <w:color w:val="242021"/>
                <w:lang w:val="fi-FI"/>
              </w:rPr>
              <w:t>ndonesia</w:t>
            </w:r>
          </w:p>
        </w:tc>
        <w:tc>
          <w:tcPr>
            <w:tcW w:w="1757" w:type="dxa"/>
          </w:tcPr>
          <w:p w14:paraId="1107210C" w14:textId="1FEA2DE0" w:rsidR="00B27F9F" w:rsidRDefault="00812DCB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B27F9F">
              <w:rPr>
                <w:b/>
                <w:sz w:val="32"/>
                <w:szCs w:val="32"/>
                <w:lang w:val="id-ID"/>
              </w:rPr>
              <w:t>JP</w:t>
            </w:r>
          </w:p>
        </w:tc>
        <w:tc>
          <w:tcPr>
            <w:tcW w:w="1133" w:type="dxa"/>
          </w:tcPr>
          <w:p w14:paraId="598B8839" w14:textId="0AFBE9D4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</w:tr>
      <w:tr w:rsidR="00B27F9F" w14:paraId="428968A9" w14:textId="77777777" w:rsidTr="00640175">
        <w:tc>
          <w:tcPr>
            <w:tcW w:w="1776" w:type="dxa"/>
            <w:vMerge/>
          </w:tcPr>
          <w:p w14:paraId="6AFC6E47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  <w:tc>
          <w:tcPr>
            <w:tcW w:w="3735" w:type="dxa"/>
            <w:vMerge/>
          </w:tcPr>
          <w:p w14:paraId="711F7A99" w14:textId="77777777" w:rsidR="00B27F9F" w:rsidRDefault="00B27F9F" w:rsidP="00640175">
            <w:pPr>
              <w:jc w:val="both"/>
              <w:rPr>
                <w:lang w:val="id-ID"/>
              </w:rPr>
            </w:pPr>
          </w:p>
        </w:tc>
        <w:tc>
          <w:tcPr>
            <w:tcW w:w="4549" w:type="dxa"/>
          </w:tcPr>
          <w:p w14:paraId="5FAF337F" w14:textId="0D3A0180" w:rsidR="00B27F9F" w:rsidRPr="000B67ED" w:rsidRDefault="00B27F9F" w:rsidP="00DC51B1">
            <w:pPr>
              <w:jc w:val="both"/>
              <w:rPr>
                <w:lang w:val="id-ID"/>
              </w:rPr>
            </w:pPr>
          </w:p>
        </w:tc>
        <w:tc>
          <w:tcPr>
            <w:tcW w:w="5760" w:type="dxa"/>
          </w:tcPr>
          <w:p w14:paraId="29052B84" w14:textId="2AFEF6F0" w:rsidR="00044913" w:rsidRPr="00044913" w:rsidRDefault="00044913" w:rsidP="00044913">
            <w:pPr>
              <w:ind w:left="181" w:hanging="181"/>
              <w:jc w:val="both"/>
              <w:rPr>
                <w:color w:val="242021"/>
                <w:lang w:val="id-ID"/>
              </w:rPr>
            </w:pPr>
            <w:r w:rsidRPr="00453E1C">
              <w:rPr>
                <w:color w:val="242021"/>
                <w:lang w:val="fi-FI"/>
              </w:rPr>
              <w:t xml:space="preserve">1. </w:t>
            </w:r>
            <w:r w:rsidRPr="00044913">
              <w:rPr>
                <w:color w:val="242021"/>
                <w:lang w:val="id-ID"/>
              </w:rPr>
              <w:t>Siswa mampu dapat menyebutkan 3 kegiatan ekonomi</w:t>
            </w:r>
          </w:p>
          <w:p w14:paraId="466331CE" w14:textId="058ADC4A" w:rsidR="00044913" w:rsidRPr="00044913" w:rsidRDefault="00044913" w:rsidP="00044913">
            <w:pPr>
              <w:ind w:left="181" w:hanging="181"/>
              <w:jc w:val="both"/>
              <w:rPr>
                <w:color w:val="242021"/>
                <w:lang w:val="id-ID"/>
              </w:rPr>
            </w:pPr>
            <w:r w:rsidRPr="00453E1C">
              <w:rPr>
                <w:color w:val="242021"/>
                <w:lang w:val="id-ID"/>
              </w:rPr>
              <w:t xml:space="preserve">2. </w:t>
            </w:r>
            <w:r w:rsidRPr="00044913">
              <w:rPr>
                <w:color w:val="242021"/>
                <w:lang w:val="id-ID"/>
              </w:rPr>
              <w:t>Siswa mampu dapat menjelaskan hasil hasil produksi.</w:t>
            </w:r>
          </w:p>
          <w:p w14:paraId="667A9748" w14:textId="6862D70C" w:rsidR="00044913" w:rsidRPr="00044913" w:rsidRDefault="00044913" w:rsidP="00044913">
            <w:pPr>
              <w:ind w:left="181" w:hanging="181"/>
              <w:jc w:val="both"/>
              <w:rPr>
                <w:color w:val="242021"/>
                <w:lang w:val="id-ID"/>
              </w:rPr>
            </w:pPr>
            <w:r w:rsidRPr="00453E1C">
              <w:rPr>
                <w:color w:val="242021"/>
                <w:lang w:val="id-ID"/>
              </w:rPr>
              <w:t xml:space="preserve">3. </w:t>
            </w:r>
            <w:r w:rsidRPr="00044913">
              <w:rPr>
                <w:color w:val="242021"/>
                <w:lang w:val="id-ID"/>
              </w:rPr>
              <w:t>Siswa mampu dapat menjelaskan faktor – faktor produksi</w:t>
            </w:r>
          </w:p>
          <w:p w14:paraId="080A9122" w14:textId="4FDB2A15" w:rsidR="00044913" w:rsidRPr="00044913" w:rsidRDefault="00044913" w:rsidP="00044913">
            <w:pPr>
              <w:ind w:left="181" w:hanging="181"/>
              <w:jc w:val="both"/>
              <w:rPr>
                <w:color w:val="242021"/>
                <w:lang w:val="id-ID"/>
              </w:rPr>
            </w:pPr>
            <w:r w:rsidRPr="00453E1C">
              <w:rPr>
                <w:color w:val="242021"/>
                <w:lang w:val="fi-FI"/>
              </w:rPr>
              <w:t xml:space="preserve">4. </w:t>
            </w:r>
            <w:r w:rsidRPr="00044913">
              <w:rPr>
                <w:color w:val="242021"/>
                <w:lang w:val="id-ID"/>
              </w:rPr>
              <w:t>Siswa mampu dapat menjelaskan tujuan distribusi</w:t>
            </w:r>
          </w:p>
          <w:p w14:paraId="186E6F04" w14:textId="68CD65AC" w:rsidR="00044913" w:rsidRPr="00044913" w:rsidRDefault="00044913" w:rsidP="00044913">
            <w:pPr>
              <w:ind w:left="181" w:hanging="181"/>
              <w:jc w:val="both"/>
              <w:rPr>
                <w:color w:val="242021"/>
                <w:lang w:val="id-ID"/>
              </w:rPr>
            </w:pPr>
            <w:r w:rsidRPr="00453E1C">
              <w:rPr>
                <w:color w:val="242021"/>
                <w:lang w:val="fi-FI"/>
              </w:rPr>
              <w:t xml:space="preserve">5. </w:t>
            </w:r>
            <w:r w:rsidRPr="00044913">
              <w:rPr>
                <w:color w:val="242021"/>
                <w:lang w:val="id-ID"/>
              </w:rPr>
              <w:t>Siswa mampu dapat menjelaskan mekanisme distribusi</w:t>
            </w:r>
          </w:p>
          <w:p w14:paraId="5FA59FA1" w14:textId="3DA0D0E5" w:rsidR="00044913" w:rsidRPr="00044913" w:rsidRDefault="00044913" w:rsidP="00044913">
            <w:pPr>
              <w:ind w:left="181" w:hanging="181"/>
              <w:jc w:val="both"/>
              <w:rPr>
                <w:color w:val="242021"/>
                <w:lang w:val="id-ID"/>
              </w:rPr>
            </w:pPr>
            <w:r w:rsidRPr="00453E1C">
              <w:rPr>
                <w:color w:val="242021"/>
                <w:lang w:val="fi-FI"/>
              </w:rPr>
              <w:t xml:space="preserve">6. </w:t>
            </w:r>
            <w:r w:rsidRPr="00044913">
              <w:rPr>
                <w:color w:val="242021"/>
                <w:lang w:val="id-ID"/>
              </w:rPr>
              <w:t>Siswa mampu dapat menjelaskan tujuan konsumsi</w:t>
            </w:r>
          </w:p>
          <w:p w14:paraId="6FE9BFA6" w14:textId="106C7624" w:rsidR="00044913" w:rsidRPr="00044913" w:rsidRDefault="00044913" w:rsidP="00044913">
            <w:pPr>
              <w:ind w:left="181" w:hanging="181"/>
              <w:rPr>
                <w:color w:val="242021"/>
                <w:lang w:val="id-ID"/>
              </w:rPr>
            </w:pPr>
            <w:r w:rsidRPr="00453E1C">
              <w:rPr>
                <w:color w:val="242021"/>
                <w:lang w:val="id-ID"/>
              </w:rPr>
              <w:t xml:space="preserve">7. </w:t>
            </w:r>
            <w:r w:rsidRPr="00044913">
              <w:rPr>
                <w:color w:val="242021"/>
                <w:lang w:val="id-ID"/>
              </w:rPr>
              <w:t>Siswa mampu dapat menjelaskan hal–hal yang mempengaruhi perbedaan konsumsi.</w:t>
            </w:r>
          </w:p>
          <w:p w14:paraId="3AF3987C" w14:textId="7A22EDAE" w:rsidR="00B27F9F" w:rsidRPr="004A2F52" w:rsidRDefault="00B27F9F" w:rsidP="00EA49DF">
            <w:pPr>
              <w:ind w:left="248" w:hanging="248"/>
              <w:jc w:val="both"/>
              <w:rPr>
                <w:lang w:val="id-ID"/>
              </w:rPr>
            </w:pPr>
          </w:p>
        </w:tc>
        <w:tc>
          <w:tcPr>
            <w:tcW w:w="1757" w:type="dxa"/>
          </w:tcPr>
          <w:p w14:paraId="2E2D98CD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t>4JP</w:t>
            </w:r>
          </w:p>
        </w:tc>
        <w:tc>
          <w:tcPr>
            <w:tcW w:w="1133" w:type="dxa"/>
          </w:tcPr>
          <w:p w14:paraId="264BBC74" w14:textId="7D461E3D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</w:tr>
      <w:tr w:rsidR="00B27F9F" w14:paraId="26B22516" w14:textId="77777777" w:rsidTr="00640175">
        <w:tc>
          <w:tcPr>
            <w:tcW w:w="1776" w:type="dxa"/>
            <w:vMerge/>
          </w:tcPr>
          <w:p w14:paraId="2C80EFEA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  <w:tc>
          <w:tcPr>
            <w:tcW w:w="3735" w:type="dxa"/>
            <w:vMerge/>
          </w:tcPr>
          <w:p w14:paraId="6980B9A6" w14:textId="77777777" w:rsidR="00B27F9F" w:rsidRDefault="00B27F9F" w:rsidP="00640175">
            <w:pPr>
              <w:jc w:val="both"/>
              <w:rPr>
                <w:lang w:val="id-ID"/>
              </w:rPr>
            </w:pPr>
          </w:p>
        </w:tc>
        <w:tc>
          <w:tcPr>
            <w:tcW w:w="4549" w:type="dxa"/>
          </w:tcPr>
          <w:p w14:paraId="0A5F06C0" w14:textId="055854B5" w:rsidR="00B27F9F" w:rsidRPr="000B67ED" w:rsidRDefault="00B27F9F" w:rsidP="000B67ED">
            <w:pPr>
              <w:jc w:val="both"/>
              <w:rPr>
                <w:lang w:val="id-ID"/>
              </w:rPr>
            </w:pPr>
          </w:p>
        </w:tc>
        <w:tc>
          <w:tcPr>
            <w:tcW w:w="5760" w:type="dxa"/>
          </w:tcPr>
          <w:p w14:paraId="079F499A" w14:textId="7848E214" w:rsidR="007D6141" w:rsidRPr="00453E1C" w:rsidRDefault="007C2507" w:rsidP="00EA49DF">
            <w:pPr>
              <w:ind w:left="248" w:hanging="248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>1.</w:t>
            </w:r>
            <w:r w:rsidR="007D6141" w:rsidRPr="00453E1C">
              <w:rPr>
                <w:lang w:val="fi-FI"/>
              </w:rPr>
              <w:t xml:space="preserve"> Siswa m</w:t>
            </w:r>
            <w:r w:rsidR="007D6141">
              <w:rPr>
                <w:lang w:val="id-ID"/>
              </w:rPr>
              <w:t xml:space="preserve">ampu </w:t>
            </w:r>
            <w:r w:rsidR="007D6141" w:rsidRPr="00453E1C">
              <w:rPr>
                <w:lang w:val="fi-FI"/>
              </w:rPr>
              <w:t>menjelaskan pelaku kegiatan ekonomi di masyarakat</w:t>
            </w:r>
          </w:p>
          <w:p w14:paraId="10CBF408" w14:textId="5D71B536" w:rsidR="007C2507" w:rsidRPr="00453E1C" w:rsidRDefault="007D6141" w:rsidP="00EA49DF">
            <w:pPr>
              <w:ind w:left="248" w:hanging="248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 xml:space="preserve">2. </w:t>
            </w:r>
            <w:r w:rsidR="007C2507" w:rsidRPr="00453E1C">
              <w:rPr>
                <w:lang w:val="fi-FI"/>
              </w:rPr>
              <w:t>Siswa mampu men</w:t>
            </w:r>
            <w:r w:rsidR="00F000BA" w:rsidRPr="00453E1C">
              <w:rPr>
                <w:lang w:val="fi-FI"/>
              </w:rPr>
              <w:t xml:space="preserve">jelaskan </w:t>
            </w:r>
            <w:r w:rsidR="007C2507" w:rsidRPr="00453E1C">
              <w:rPr>
                <w:lang w:val="fi-FI"/>
              </w:rPr>
              <w:t>pelaku r</w:t>
            </w:r>
            <w:r w:rsidR="00B60AA3" w:rsidRPr="00453E1C">
              <w:rPr>
                <w:lang w:val="fi-FI"/>
              </w:rPr>
              <w:t xml:space="preserve">umah Tangga Konsumen </w:t>
            </w:r>
          </w:p>
          <w:p w14:paraId="5A739651" w14:textId="6A4DF9D4" w:rsidR="007C2507" w:rsidRPr="00453E1C" w:rsidRDefault="007D6141" w:rsidP="00EA49DF">
            <w:pPr>
              <w:ind w:left="248" w:hanging="248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>3</w:t>
            </w:r>
            <w:r w:rsidR="007C2507" w:rsidRPr="00453E1C">
              <w:rPr>
                <w:lang w:val="fi-FI"/>
              </w:rPr>
              <w:t xml:space="preserve">. Siswa mampu </w:t>
            </w:r>
            <w:r w:rsidR="00F000BA" w:rsidRPr="00453E1C">
              <w:rPr>
                <w:lang w:val="fi-FI"/>
              </w:rPr>
              <w:t>menjelaskan</w:t>
            </w:r>
            <w:r w:rsidR="007C2507" w:rsidRPr="00453E1C">
              <w:rPr>
                <w:lang w:val="fi-FI"/>
              </w:rPr>
              <w:t xml:space="preserve">  pelaku </w:t>
            </w:r>
            <w:r w:rsidR="00B60AA3" w:rsidRPr="00453E1C">
              <w:rPr>
                <w:lang w:val="fi-FI"/>
              </w:rPr>
              <w:t xml:space="preserve"> Rumah Tangga Produsen </w:t>
            </w:r>
          </w:p>
          <w:p w14:paraId="6D712EC9" w14:textId="6B2EEFD8" w:rsidR="007C2507" w:rsidRPr="00453E1C" w:rsidRDefault="007D6141" w:rsidP="00EA49DF">
            <w:pPr>
              <w:ind w:left="248" w:hanging="248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lastRenderedPageBreak/>
              <w:t>4</w:t>
            </w:r>
            <w:r w:rsidR="007C2507" w:rsidRPr="00453E1C">
              <w:rPr>
                <w:lang w:val="fi-FI"/>
              </w:rPr>
              <w:t xml:space="preserve">. Siswa mampu </w:t>
            </w:r>
            <w:r w:rsidR="00F000BA" w:rsidRPr="00453E1C">
              <w:rPr>
                <w:lang w:val="fi-FI"/>
              </w:rPr>
              <w:t xml:space="preserve">menjelaskan </w:t>
            </w:r>
            <w:r w:rsidR="007C2507" w:rsidRPr="00453E1C">
              <w:rPr>
                <w:lang w:val="fi-FI"/>
              </w:rPr>
              <w:t xml:space="preserve">pelaku </w:t>
            </w:r>
            <w:r w:rsidR="00B60AA3" w:rsidRPr="00453E1C">
              <w:rPr>
                <w:lang w:val="fi-FI"/>
              </w:rPr>
              <w:t xml:space="preserve">Rumah Tangga Pemerintah </w:t>
            </w:r>
          </w:p>
          <w:p w14:paraId="34D8D9CA" w14:textId="564FA051" w:rsidR="00B27F9F" w:rsidRPr="007C2507" w:rsidRDefault="007D6141" w:rsidP="00EA49DF">
            <w:pPr>
              <w:ind w:left="248" w:hanging="248"/>
              <w:jc w:val="both"/>
              <w:rPr>
                <w:b/>
                <w:sz w:val="32"/>
                <w:szCs w:val="32"/>
                <w:lang w:val="id-ID"/>
              </w:rPr>
            </w:pPr>
            <w:r w:rsidRPr="00453E1C">
              <w:rPr>
                <w:lang w:val="fi-FI"/>
              </w:rPr>
              <w:t>5</w:t>
            </w:r>
            <w:r w:rsidR="007C2507" w:rsidRPr="00453E1C">
              <w:rPr>
                <w:lang w:val="fi-FI"/>
              </w:rPr>
              <w:t>. Siswa mampu</w:t>
            </w:r>
            <w:r w:rsidR="00F000BA" w:rsidRPr="00453E1C">
              <w:rPr>
                <w:lang w:val="fi-FI"/>
              </w:rPr>
              <w:t xml:space="preserve"> menjelaskan </w:t>
            </w:r>
            <w:r w:rsidR="007C2507" w:rsidRPr="00453E1C">
              <w:rPr>
                <w:lang w:val="fi-FI"/>
              </w:rPr>
              <w:t>pelaku m</w:t>
            </w:r>
            <w:r w:rsidR="00B60AA3" w:rsidRPr="00453E1C">
              <w:rPr>
                <w:lang w:val="fi-FI"/>
              </w:rPr>
              <w:t>asyarakat Luar Negeri</w:t>
            </w:r>
          </w:p>
        </w:tc>
        <w:tc>
          <w:tcPr>
            <w:tcW w:w="1757" w:type="dxa"/>
          </w:tcPr>
          <w:p w14:paraId="7E27E382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lastRenderedPageBreak/>
              <w:t>4JP</w:t>
            </w:r>
          </w:p>
        </w:tc>
        <w:tc>
          <w:tcPr>
            <w:tcW w:w="1133" w:type="dxa"/>
          </w:tcPr>
          <w:p w14:paraId="5B4FFD38" w14:textId="0602FB28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</w:tr>
      <w:tr w:rsidR="00B27F9F" w14:paraId="1D4D1C2D" w14:textId="77777777" w:rsidTr="00640175">
        <w:tc>
          <w:tcPr>
            <w:tcW w:w="1776" w:type="dxa"/>
            <w:vMerge/>
          </w:tcPr>
          <w:p w14:paraId="1B458B5F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  <w:tc>
          <w:tcPr>
            <w:tcW w:w="3735" w:type="dxa"/>
            <w:vMerge/>
          </w:tcPr>
          <w:p w14:paraId="56006ED6" w14:textId="77777777" w:rsidR="00B27F9F" w:rsidRDefault="00B27F9F" w:rsidP="00640175">
            <w:pPr>
              <w:jc w:val="both"/>
              <w:rPr>
                <w:lang w:val="id-ID"/>
              </w:rPr>
            </w:pPr>
          </w:p>
        </w:tc>
        <w:tc>
          <w:tcPr>
            <w:tcW w:w="4549" w:type="dxa"/>
          </w:tcPr>
          <w:p w14:paraId="69A8F1D7" w14:textId="3E9AA149" w:rsidR="00B27F9F" w:rsidRDefault="00903812" w:rsidP="00BB6276">
            <w:pPr>
              <w:jc w:val="both"/>
              <w:rPr>
                <w:lang w:val="id-ID"/>
              </w:rPr>
            </w:pPr>
            <w:r w:rsidRPr="00453E1C">
              <w:rPr>
                <w:lang w:val="fi-FI"/>
              </w:rPr>
              <w:t>3.</w:t>
            </w:r>
            <w:r w:rsidR="00B27F9F">
              <w:rPr>
                <w:lang w:val="id-ID"/>
              </w:rPr>
              <w:t xml:space="preserve"> M</w:t>
            </w:r>
            <w:r w:rsidR="00B27F9F" w:rsidRPr="00BB6276">
              <w:rPr>
                <w:lang w:val="id-ID"/>
              </w:rPr>
              <w:t xml:space="preserve">ampu </w:t>
            </w:r>
            <w:r w:rsidR="00F000BA" w:rsidRPr="00453E1C">
              <w:rPr>
                <w:lang w:val="fi-FI"/>
              </w:rPr>
              <w:t>m</w:t>
            </w:r>
            <w:r w:rsidR="005A241D" w:rsidRPr="00453E1C">
              <w:rPr>
                <w:lang w:val="fi-FI"/>
              </w:rPr>
              <w:t xml:space="preserve">enganalisis </w:t>
            </w:r>
            <w:r w:rsidR="00416CB0" w:rsidRPr="00453E1C">
              <w:rPr>
                <w:lang w:val="fi-FI"/>
              </w:rPr>
              <w:t>Peranan Masyarakat dalam kegiatan ekonomi</w:t>
            </w:r>
          </w:p>
        </w:tc>
        <w:tc>
          <w:tcPr>
            <w:tcW w:w="5760" w:type="dxa"/>
          </w:tcPr>
          <w:p w14:paraId="133D502D" w14:textId="77777777" w:rsidR="00C54D5A" w:rsidRDefault="00C54D5A" w:rsidP="00C54D5A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Siswa mampu dapat menjelaskan peranan masyarakat dalam rantai ekonomi.</w:t>
            </w:r>
          </w:p>
          <w:p w14:paraId="32397B75" w14:textId="77777777" w:rsidR="00C54D5A" w:rsidRDefault="00C54D5A" w:rsidP="00C54D5A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Peserta didk dapat menjelaskan arti permintaan</w:t>
            </w:r>
          </w:p>
          <w:p w14:paraId="6241F851" w14:textId="77777777" w:rsidR="00C54D5A" w:rsidRDefault="00C54D5A" w:rsidP="00C54D5A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Siswa mampu dapat menjelaskan hukum permintaan</w:t>
            </w:r>
          </w:p>
          <w:p w14:paraId="17E019D7" w14:textId="77777777" w:rsidR="00C54D5A" w:rsidRDefault="00C54D5A" w:rsidP="00C54D5A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Siswa mampu dapat menjelaskan pengelompokan permintaan berdasarkan daya beli masyarakat.</w:t>
            </w:r>
          </w:p>
          <w:p w14:paraId="0B4BFB7D" w14:textId="77777777" w:rsidR="00C54D5A" w:rsidRDefault="00C54D5A" w:rsidP="00C54D5A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Siswa mampu dapat menjelaskan faktor – faktor yang mempengaruhi permintaan.</w:t>
            </w:r>
          </w:p>
          <w:p w14:paraId="7CFBAE97" w14:textId="77777777" w:rsidR="00C54D5A" w:rsidRDefault="00C54D5A" w:rsidP="00C54D5A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Siswa mampu dapat menjelaskan pengertian penawaran</w:t>
            </w:r>
          </w:p>
          <w:p w14:paraId="5E65E24C" w14:textId="77777777" w:rsidR="00C54D5A" w:rsidRDefault="00C54D5A" w:rsidP="00C54D5A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Siswa mampu dapat menjelaskan hukum penawaran.</w:t>
            </w:r>
          </w:p>
          <w:p w14:paraId="32E16D55" w14:textId="77777777" w:rsidR="004B70A2" w:rsidRDefault="00C54D5A" w:rsidP="004B70A2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Siswa mampu dapat menjelaskan faktor – faktor yang mempengaruhi penawaran</w:t>
            </w:r>
          </w:p>
          <w:p w14:paraId="7456D3A9" w14:textId="77777777" w:rsidR="004B70A2" w:rsidRDefault="00C54D5A" w:rsidP="004B70A2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42021"/>
                <w:lang w:val="id-ID"/>
              </w:rPr>
            </w:pPr>
            <w:r w:rsidRPr="004B70A2">
              <w:rPr>
                <w:color w:val="242021"/>
                <w:lang w:val="id-ID"/>
              </w:rPr>
              <w:t>Siswa mampu dapat menjelaskan pengertian pasar</w:t>
            </w:r>
          </w:p>
          <w:p w14:paraId="32798B38" w14:textId="77777777" w:rsidR="004B70A2" w:rsidRDefault="00C54D5A" w:rsidP="004B70A2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42021"/>
                <w:lang w:val="id-ID"/>
              </w:rPr>
            </w:pPr>
            <w:r w:rsidRPr="004B70A2">
              <w:rPr>
                <w:color w:val="242021"/>
                <w:lang w:val="id-ID"/>
              </w:rPr>
              <w:t>Siswa mampu dapat menjelaskan fungsi pasar</w:t>
            </w:r>
          </w:p>
          <w:p w14:paraId="068339B9" w14:textId="77777777" w:rsidR="004B70A2" w:rsidRDefault="00C54D5A" w:rsidP="004B70A2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42021"/>
                <w:lang w:val="id-ID"/>
              </w:rPr>
            </w:pPr>
            <w:r w:rsidRPr="004B70A2">
              <w:rPr>
                <w:color w:val="242021"/>
                <w:lang w:val="id-ID"/>
              </w:rPr>
              <w:t>Siswa mampu dapat mengelompokkan pasar berdasarkan jenisnya.</w:t>
            </w:r>
          </w:p>
          <w:p w14:paraId="6A313DF1" w14:textId="629EF0A8" w:rsidR="00C54D5A" w:rsidRPr="004B70A2" w:rsidRDefault="00C54D5A" w:rsidP="004B70A2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42021"/>
                <w:lang w:val="id-ID"/>
              </w:rPr>
            </w:pPr>
            <w:r w:rsidRPr="004B70A2">
              <w:rPr>
                <w:color w:val="242021"/>
                <w:lang w:val="id-ID"/>
              </w:rPr>
              <w:t>Siswa mampu dapat menjelaskan fungsi harga.</w:t>
            </w:r>
          </w:p>
        </w:tc>
        <w:tc>
          <w:tcPr>
            <w:tcW w:w="1757" w:type="dxa"/>
          </w:tcPr>
          <w:p w14:paraId="7E222555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t>6 JP</w:t>
            </w:r>
          </w:p>
        </w:tc>
        <w:tc>
          <w:tcPr>
            <w:tcW w:w="1133" w:type="dxa"/>
          </w:tcPr>
          <w:p w14:paraId="7EFF2576" w14:textId="3B69DDB6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</w:tr>
      <w:tr w:rsidR="00B27F9F" w14:paraId="0954893A" w14:textId="77777777" w:rsidTr="00640175">
        <w:tc>
          <w:tcPr>
            <w:tcW w:w="1776" w:type="dxa"/>
            <w:vMerge/>
          </w:tcPr>
          <w:p w14:paraId="323EAB03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  <w:tc>
          <w:tcPr>
            <w:tcW w:w="3735" w:type="dxa"/>
            <w:vMerge/>
          </w:tcPr>
          <w:p w14:paraId="29336291" w14:textId="77777777" w:rsidR="00B27F9F" w:rsidRDefault="00B27F9F" w:rsidP="00640175">
            <w:pPr>
              <w:jc w:val="both"/>
              <w:rPr>
                <w:lang w:val="id-ID"/>
              </w:rPr>
            </w:pPr>
          </w:p>
        </w:tc>
        <w:tc>
          <w:tcPr>
            <w:tcW w:w="4549" w:type="dxa"/>
          </w:tcPr>
          <w:p w14:paraId="33590B4D" w14:textId="4D2A47F5" w:rsidR="00B27F9F" w:rsidRDefault="00B27F9F" w:rsidP="000B67ED">
            <w:pPr>
              <w:jc w:val="both"/>
              <w:rPr>
                <w:lang w:val="id-ID"/>
              </w:rPr>
            </w:pPr>
          </w:p>
        </w:tc>
        <w:tc>
          <w:tcPr>
            <w:tcW w:w="5760" w:type="dxa"/>
          </w:tcPr>
          <w:p w14:paraId="48460923" w14:textId="77777777" w:rsidR="00C54D5A" w:rsidRDefault="00C54D5A" w:rsidP="00C54D5A">
            <w:pPr>
              <w:pStyle w:val="ListParagraph"/>
              <w:numPr>
                <w:ilvl w:val="0"/>
                <w:numId w:val="19"/>
              </w:numPr>
              <w:jc w:val="both"/>
              <w:rPr>
                <w:color w:val="242021"/>
                <w:lang w:val="id-ID"/>
              </w:rPr>
            </w:pPr>
            <w:bookmarkStart w:id="3" w:name="_Hlk122952700"/>
            <w:r>
              <w:rPr>
                <w:color w:val="242021"/>
                <w:lang w:val="id-ID"/>
              </w:rPr>
              <w:t>Siswa mampu dapat menjelaskan pengertian status sosial.</w:t>
            </w:r>
          </w:p>
          <w:p w14:paraId="5D09A775" w14:textId="77777777" w:rsidR="00EF6044" w:rsidRDefault="00C54D5A" w:rsidP="00C54D5A">
            <w:pPr>
              <w:pStyle w:val="ListParagraph"/>
              <w:numPr>
                <w:ilvl w:val="0"/>
                <w:numId w:val="19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Siswa mampu dapat menjelaskan macam – macam status sosial</w:t>
            </w:r>
          </w:p>
          <w:p w14:paraId="5D5419C6" w14:textId="58EED261" w:rsidR="00B27F9F" w:rsidRPr="00EF6044" w:rsidRDefault="00C54D5A" w:rsidP="00C54D5A">
            <w:pPr>
              <w:pStyle w:val="ListParagraph"/>
              <w:numPr>
                <w:ilvl w:val="0"/>
                <w:numId w:val="19"/>
              </w:numPr>
              <w:jc w:val="both"/>
              <w:rPr>
                <w:color w:val="242021"/>
                <w:lang w:val="id-ID"/>
              </w:rPr>
            </w:pPr>
            <w:r w:rsidRPr="00EF6044">
              <w:rPr>
                <w:color w:val="242021"/>
                <w:lang w:val="id-ID"/>
              </w:rPr>
              <w:t>Siswa mampu dapat menjelaskan peran sosial</w:t>
            </w:r>
          </w:p>
          <w:p w14:paraId="7E6D96A5" w14:textId="77777777" w:rsidR="00C54D5A" w:rsidRDefault="00C54D5A" w:rsidP="00C54D5A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Peserta didk dapat menjelaskan pengertian deferensiasi sosial</w:t>
            </w:r>
          </w:p>
          <w:p w14:paraId="4D39305A" w14:textId="77777777" w:rsidR="00C54D5A" w:rsidRDefault="00C54D5A" w:rsidP="00C54D5A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Siswa mampu dapat mendiskripsikan jenis – jenis deferensiasi sosial</w:t>
            </w:r>
          </w:p>
          <w:p w14:paraId="2600C2A4" w14:textId="77777777" w:rsidR="00C54D5A" w:rsidRDefault="00C54D5A" w:rsidP="00C54D5A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Peserta didk dapat menjelaskan pengertian stratifikasi sosial.</w:t>
            </w:r>
          </w:p>
          <w:p w14:paraId="0637CE2C" w14:textId="77777777" w:rsidR="00C54D5A" w:rsidRDefault="00C54D5A" w:rsidP="00C54D5A">
            <w:pPr>
              <w:pStyle w:val="ListParagraph"/>
              <w:numPr>
                <w:ilvl w:val="0"/>
                <w:numId w:val="20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Siswa mampu dapat menyebutkan sistem stratifikasi.</w:t>
            </w:r>
          </w:p>
          <w:p w14:paraId="51671DE7" w14:textId="25ED1121" w:rsidR="00C54D5A" w:rsidRPr="00E37375" w:rsidRDefault="00C54D5A" w:rsidP="00C54D5A">
            <w:pPr>
              <w:jc w:val="both"/>
              <w:rPr>
                <w:lang w:val="id-ID"/>
              </w:rPr>
            </w:pPr>
            <w:r>
              <w:rPr>
                <w:color w:val="242021"/>
                <w:lang w:val="id-ID"/>
              </w:rPr>
              <w:t>Peserta didk dapat menjelaskan bentuk bentuk pelapisan sosial di masyarakat</w:t>
            </w:r>
            <w:bookmarkEnd w:id="3"/>
          </w:p>
        </w:tc>
        <w:tc>
          <w:tcPr>
            <w:tcW w:w="1757" w:type="dxa"/>
          </w:tcPr>
          <w:p w14:paraId="7BF304F3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t>2 JP</w:t>
            </w:r>
          </w:p>
        </w:tc>
        <w:tc>
          <w:tcPr>
            <w:tcW w:w="1133" w:type="dxa"/>
          </w:tcPr>
          <w:p w14:paraId="3511DCE8" w14:textId="676B6116" w:rsidR="00B27F9F" w:rsidRPr="00062428" w:rsidRDefault="00B27F9F" w:rsidP="00640175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B27F9F" w14:paraId="40A1AFD5" w14:textId="77777777" w:rsidTr="00640175">
        <w:tc>
          <w:tcPr>
            <w:tcW w:w="1776" w:type="dxa"/>
            <w:vMerge/>
          </w:tcPr>
          <w:p w14:paraId="0F2A7A18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  <w:tc>
          <w:tcPr>
            <w:tcW w:w="3735" w:type="dxa"/>
            <w:vMerge/>
          </w:tcPr>
          <w:p w14:paraId="6B9A9B45" w14:textId="77777777" w:rsidR="00B27F9F" w:rsidRDefault="00B27F9F" w:rsidP="00640175">
            <w:pPr>
              <w:jc w:val="both"/>
              <w:rPr>
                <w:lang w:val="id-ID"/>
              </w:rPr>
            </w:pPr>
          </w:p>
        </w:tc>
        <w:tc>
          <w:tcPr>
            <w:tcW w:w="4549" w:type="dxa"/>
          </w:tcPr>
          <w:p w14:paraId="25439AE2" w14:textId="4ED77D8E" w:rsidR="00B27F9F" w:rsidRDefault="00903812" w:rsidP="001B233A">
            <w:pPr>
              <w:jc w:val="both"/>
              <w:rPr>
                <w:lang w:val="id-ID"/>
              </w:rPr>
            </w:pPr>
            <w:r w:rsidRPr="00453E1C">
              <w:rPr>
                <w:lang w:val="fi-FI"/>
              </w:rPr>
              <w:t xml:space="preserve">4. Mampu </w:t>
            </w:r>
            <w:r w:rsidR="00FA4804" w:rsidRPr="00453E1C">
              <w:rPr>
                <w:lang w:val="fi-FI"/>
              </w:rPr>
              <w:t xml:space="preserve">menjelaskan keragaman sosial budaya di masyarakat </w:t>
            </w:r>
          </w:p>
        </w:tc>
        <w:tc>
          <w:tcPr>
            <w:tcW w:w="5760" w:type="dxa"/>
          </w:tcPr>
          <w:p w14:paraId="0952AFB6" w14:textId="77777777" w:rsidR="00C54D5A" w:rsidRDefault="00C54D5A" w:rsidP="00C54D5A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242021"/>
                <w:lang w:val="id-ID"/>
              </w:rPr>
            </w:pPr>
            <w:bookmarkStart w:id="4" w:name="_Hlk123111748"/>
            <w:bookmarkStart w:id="5" w:name="_Hlk122954267"/>
            <w:r>
              <w:rPr>
                <w:color w:val="242021"/>
                <w:lang w:val="id-ID"/>
              </w:rPr>
              <w:t xml:space="preserve">Peserta didk dapat menjelaskan </w:t>
            </w:r>
            <w:bookmarkStart w:id="6" w:name="_Hlk123110325"/>
            <w:r>
              <w:rPr>
                <w:color w:val="242021"/>
                <w:lang w:val="id-ID"/>
              </w:rPr>
              <w:t>faktor – faktor yang mempengaruhi keanekaragaman budaya Indonesia</w:t>
            </w:r>
            <w:bookmarkEnd w:id="6"/>
            <w:r>
              <w:rPr>
                <w:color w:val="242021"/>
                <w:lang w:val="id-ID"/>
              </w:rPr>
              <w:t>.</w:t>
            </w:r>
          </w:p>
          <w:p w14:paraId="442B9BA7" w14:textId="3FC5E101" w:rsidR="00C54D5A" w:rsidRDefault="00C54D5A" w:rsidP="00C54D5A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242021"/>
                <w:lang w:val="id-ID"/>
              </w:rPr>
            </w:pPr>
            <w:r>
              <w:rPr>
                <w:color w:val="242021"/>
                <w:lang w:val="id-ID"/>
              </w:rPr>
              <w:t>Siswa mampu dapat men</w:t>
            </w:r>
            <w:r w:rsidR="0064239F" w:rsidRPr="00453E1C">
              <w:rPr>
                <w:color w:val="242021"/>
                <w:lang w:val="id-ID"/>
              </w:rPr>
              <w:t xml:space="preserve">gidentifikasi keanekaragaman </w:t>
            </w:r>
            <w:r>
              <w:rPr>
                <w:color w:val="242021"/>
                <w:lang w:val="id-ID"/>
              </w:rPr>
              <w:t>budaya bangsa Indonesia</w:t>
            </w:r>
            <w:bookmarkEnd w:id="4"/>
          </w:p>
          <w:bookmarkEnd w:id="5"/>
          <w:p w14:paraId="580DA747" w14:textId="77777777" w:rsidR="00903812" w:rsidRDefault="00C54D5A" w:rsidP="00903812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242021"/>
                <w:lang w:val="id-ID"/>
              </w:rPr>
            </w:pPr>
            <w:r w:rsidRPr="00903812">
              <w:rPr>
                <w:color w:val="242021"/>
                <w:lang w:val="id-ID"/>
              </w:rPr>
              <w:t>Siswa mampu dapat mendiskripsikan cara – cara mengatasi permasalahan sosial budaya di masyarakat.</w:t>
            </w:r>
          </w:p>
          <w:p w14:paraId="35F8BE40" w14:textId="77777777" w:rsidR="00903812" w:rsidRDefault="00C54D5A" w:rsidP="00903812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242021"/>
                <w:lang w:val="id-ID"/>
              </w:rPr>
            </w:pPr>
            <w:r w:rsidRPr="00903812">
              <w:rPr>
                <w:color w:val="242021"/>
                <w:lang w:val="id-ID"/>
              </w:rPr>
              <w:lastRenderedPageBreak/>
              <w:t>Siswa mampu dapat menjelaskan pengertian sejarah lokal</w:t>
            </w:r>
          </w:p>
          <w:p w14:paraId="1CE98C59" w14:textId="269179C2" w:rsidR="00C54D5A" w:rsidRPr="00903812" w:rsidRDefault="00C54D5A" w:rsidP="00903812">
            <w:pPr>
              <w:pStyle w:val="ListParagraph"/>
              <w:numPr>
                <w:ilvl w:val="0"/>
                <w:numId w:val="21"/>
              </w:numPr>
              <w:jc w:val="both"/>
              <w:rPr>
                <w:color w:val="242021"/>
                <w:lang w:val="id-ID"/>
              </w:rPr>
            </w:pPr>
            <w:r w:rsidRPr="00903812">
              <w:rPr>
                <w:color w:val="242021"/>
                <w:lang w:val="id-ID"/>
              </w:rPr>
              <w:t>Siswa mampu dapat menceritakan tokoh – tokoh nasional tempo dulu yang mengharumkan bangsa Indonesia</w:t>
            </w:r>
          </w:p>
        </w:tc>
        <w:tc>
          <w:tcPr>
            <w:tcW w:w="1757" w:type="dxa"/>
          </w:tcPr>
          <w:p w14:paraId="46B9EA4E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lastRenderedPageBreak/>
              <w:t>4JP</w:t>
            </w:r>
          </w:p>
          <w:p w14:paraId="655E801C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7565A0D7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  <w:tc>
          <w:tcPr>
            <w:tcW w:w="1133" w:type="dxa"/>
          </w:tcPr>
          <w:p w14:paraId="56D83CCF" w14:textId="329067B8" w:rsidR="00B27F9F" w:rsidRPr="00062428" w:rsidRDefault="00B27F9F" w:rsidP="00640175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B27F9F" w14:paraId="131C4736" w14:textId="77777777" w:rsidTr="00640175">
        <w:tc>
          <w:tcPr>
            <w:tcW w:w="1776" w:type="dxa"/>
            <w:vMerge w:val="restart"/>
          </w:tcPr>
          <w:p w14:paraId="15E36808" w14:textId="3226649F" w:rsidR="00B27F9F" w:rsidRPr="00B27F9F" w:rsidRDefault="00B27F9F" w:rsidP="00640175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735" w:type="dxa"/>
            <w:vMerge/>
          </w:tcPr>
          <w:p w14:paraId="501AB2BA" w14:textId="77777777" w:rsidR="00B27F9F" w:rsidRDefault="00B27F9F" w:rsidP="00640175">
            <w:pPr>
              <w:jc w:val="both"/>
              <w:rPr>
                <w:lang w:val="id-ID"/>
              </w:rPr>
            </w:pPr>
          </w:p>
        </w:tc>
        <w:tc>
          <w:tcPr>
            <w:tcW w:w="4549" w:type="dxa"/>
          </w:tcPr>
          <w:p w14:paraId="2B476FC6" w14:textId="13258543" w:rsidR="00B27F9F" w:rsidRDefault="00903812" w:rsidP="000B67ED">
            <w:pPr>
              <w:jc w:val="both"/>
              <w:rPr>
                <w:lang w:val="id-ID"/>
              </w:rPr>
            </w:pPr>
            <w:r w:rsidRPr="00453E1C">
              <w:rPr>
                <w:lang w:val="fi-FI"/>
              </w:rPr>
              <w:t xml:space="preserve">5. Mampu </w:t>
            </w:r>
            <w:r w:rsidR="00FA4804" w:rsidRPr="00453E1C">
              <w:rPr>
                <w:lang w:val="fi-FI"/>
              </w:rPr>
              <w:t>menguraikan permasalahan dalam kehidupan sosial budaya</w:t>
            </w:r>
          </w:p>
        </w:tc>
        <w:tc>
          <w:tcPr>
            <w:tcW w:w="5760" w:type="dxa"/>
          </w:tcPr>
          <w:p w14:paraId="0F8CF0AF" w14:textId="77777777" w:rsidR="00C53ADC" w:rsidRPr="00453E1C" w:rsidRDefault="00C53ADC" w:rsidP="00EA49DF">
            <w:pPr>
              <w:ind w:left="220" w:hanging="220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 xml:space="preserve">1. Siswa mampu mngidentifikasi </w:t>
            </w:r>
            <w:r w:rsidR="00882B47" w:rsidRPr="00453E1C">
              <w:rPr>
                <w:lang w:val="fi-FI"/>
              </w:rPr>
              <w:t xml:space="preserve">Permasalahan Kehidupan Sosial Budaya </w:t>
            </w:r>
            <w:r w:rsidRPr="00453E1C">
              <w:rPr>
                <w:lang w:val="fi-FI"/>
              </w:rPr>
              <w:t>dimasyarakat</w:t>
            </w:r>
          </w:p>
          <w:p w14:paraId="12FB54CB" w14:textId="77777777" w:rsidR="00C53ADC" w:rsidRPr="00453E1C" w:rsidRDefault="00C53ADC" w:rsidP="00EA49DF">
            <w:pPr>
              <w:ind w:left="220" w:hanging="220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 xml:space="preserve">2. Siswa mampu menjelaskan </w:t>
            </w:r>
            <w:r w:rsidR="00882B47" w:rsidRPr="00453E1C">
              <w:rPr>
                <w:lang w:val="fi-FI"/>
              </w:rPr>
              <w:t xml:space="preserve">Sejarah lokal </w:t>
            </w:r>
            <w:r w:rsidRPr="00453E1C">
              <w:rPr>
                <w:lang w:val="fi-FI"/>
              </w:rPr>
              <w:t>di Indonesia</w:t>
            </w:r>
          </w:p>
          <w:p w14:paraId="6FF6E641" w14:textId="3FB70117" w:rsidR="00B27F9F" w:rsidRPr="00C53ADC" w:rsidRDefault="00C53ADC" w:rsidP="00EA49DF">
            <w:pPr>
              <w:ind w:left="220" w:hanging="220"/>
              <w:jc w:val="both"/>
            </w:pPr>
            <w:r>
              <w:t>3</w:t>
            </w:r>
            <w:r w:rsidR="00882B47">
              <w:t xml:space="preserve">. </w:t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 w:rsidR="00882B47">
              <w:t>Permasalahan</w:t>
            </w:r>
            <w:proofErr w:type="spellEnd"/>
            <w:r w:rsidR="00882B47">
              <w:t xml:space="preserve"> </w:t>
            </w:r>
            <w:proofErr w:type="spellStart"/>
            <w:r w:rsidR="00882B47">
              <w:t>Kehidupan</w:t>
            </w:r>
            <w:proofErr w:type="spellEnd"/>
            <w:r w:rsidR="00882B47">
              <w:t xml:space="preserve"> </w:t>
            </w:r>
            <w:proofErr w:type="spellStart"/>
            <w:r w:rsidR="00882B47">
              <w:t>Sosial</w:t>
            </w:r>
            <w:proofErr w:type="spellEnd"/>
            <w:r w:rsidR="00882B47">
              <w:t xml:space="preserve"> </w:t>
            </w:r>
            <w:proofErr w:type="spellStart"/>
            <w:r w:rsidR="00882B47">
              <w:t>Budaya</w:t>
            </w:r>
            <w:proofErr w:type="spellEnd"/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 w:rsidR="00882B47">
              <w:t>Eksploitasi</w:t>
            </w:r>
            <w:proofErr w:type="spellEnd"/>
            <w:r w:rsidR="00882B47">
              <w:t xml:space="preserve"> Pembangunan </w:t>
            </w:r>
            <w:proofErr w:type="spellStart"/>
            <w:proofErr w:type="gramStart"/>
            <w:r w:rsidR="00882B47">
              <w:t>Berlebihan</w:t>
            </w:r>
            <w:proofErr w:type="spellEnd"/>
            <w:r>
              <w:t xml:space="preserve">, </w:t>
            </w:r>
            <w:r w:rsidR="00882B47">
              <w:t xml:space="preserve"> </w:t>
            </w:r>
            <w:proofErr w:type="spellStart"/>
            <w:r w:rsidR="00882B47">
              <w:t>Kesenjangan</w:t>
            </w:r>
            <w:proofErr w:type="spellEnd"/>
            <w:proofErr w:type="gramEnd"/>
            <w:r w:rsidR="00882B47">
              <w:t xml:space="preserve"> </w:t>
            </w:r>
            <w:proofErr w:type="spellStart"/>
            <w:r w:rsidR="00882B47">
              <w:t>sosial</w:t>
            </w:r>
            <w:proofErr w:type="spellEnd"/>
            <w:r w:rsidR="00882B47">
              <w:t xml:space="preserve"> dan </w:t>
            </w:r>
            <w:proofErr w:type="spellStart"/>
            <w:r w:rsidR="00882B47">
              <w:t>kemiskinan</w:t>
            </w:r>
            <w:proofErr w:type="spellEnd"/>
            <w:r>
              <w:t xml:space="preserve">, </w:t>
            </w:r>
            <w:proofErr w:type="spellStart"/>
            <w:r w:rsidR="00882B47">
              <w:t>Kesetaraan</w:t>
            </w:r>
            <w:proofErr w:type="spellEnd"/>
            <w:r w:rsidR="00882B47">
              <w:t xml:space="preserve"> gender</w:t>
            </w:r>
            <w:r>
              <w:t xml:space="preserve">, </w:t>
            </w:r>
            <w:proofErr w:type="spellStart"/>
            <w:r w:rsidR="00882B47">
              <w:t>Kenakalan</w:t>
            </w:r>
            <w:proofErr w:type="spellEnd"/>
            <w:r w:rsidR="00882B47">
              <w:t xml:space="preserve"> </w:t>
            </w:r>
            <w:proofErr w:type="spellStart"/>
            <w:r w:rsidR="00882B47">
              <w:t>remaj</w:t>
            </w:r>
            <w:r>
              <w:t>a</w:t>
            </w:r>
            <w:proofErr w:type="spellEnd"/>
          </w:p>
        </w:tc>
        <w:tc>
          <w:tcPr>
            <w:tcW w:w="1757" w:type="dxa"/>
          </w:tcPr>
          <w:p w14:paraId="6DEC460B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t>4JP</w:t>
            </w:r>
          </w:p>
        </w:tc>
        <w:tc>
          <w:tcPr>
            <w:tcW w:w="1133" w:type="dxa"/>
          </w:tcPr>
          <w:p w14:paraId="1C480CB5" w14:textId="68E7CB18" w:rsidR="00B27F9F" w:rsidRPr="00062428" w:rsidRDefault="00B27F9F" w:rsidP="00640175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B27F9F" w14:paraId="2C3F0401" w14:textId="77777777" w:rsidTr="00640175">
        <w:tc>
          <w:tcPr>
            <w:tcW w:w="1776" w:type="dxa"/>
            <w:vMerge/>
          </w:tcPr>
          <w:p w14:paraId="3EE492B9" w14:textId="77777777" w:rsidR="00B27F9F" w:rsidRDefault="00B27F9F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  <w:tc>
          <w:tcPr>
            <w:tcW w:w="3735" w:type="dxa"/>
            <w:vMerge/>
          </w:tcPr>
          <w:p w14:paraId="61DD8E35" w14:textId="77777777" w:rsidR="00B27F9F" w:rsidRDefault="00B27F9F" w:rsidP="00640175">
            <w:pPr>
              <w:jc w:val="both"/>
              <w:rPr>
                <w:lang w:val="id-ID"/>
              </w:rPr>
            </w:pPr>
          </w:p>
        </w:tc>
        <w:tc>
          <w:tcPr>
            <w:tcW w:w="4549" w:type="dxa"/>
          </w:tcPr>
          <w:p w14:paraId="0BA580A4" w14:textId="34DF01C7" w:rsidR="00B27F9F" w:rsidRPr="00B33864" w:rsidRDefault="00FA4804" w:rsidP="000B67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  <w:proofErr w:type="spellStart"/>
            <w:r w:rsidRPr="00FA4804">
              <w:rPr>
                <w:rFonts w:cstheme="minorHAnsi"/>
              </w:rPr>
              <w:t>Mengidentifikasi</w:t>
            </w:r>
            <w:proofErr w:type="spellEnd"/>
            <w:r w:rsidRPr="00FA4804">
              <w:rPr>
                <w:rFonts w:cstheme="minorHAnsi"/>
              </w:rPr>
              <w:t xml:space="preserve"> </w:t>
            </w:r>
            <w:proofErr w:type="spellStart"/>
            <w:r w:rsidRPr="00FA4804">
              <w:rPr>
                <w:rFonts w:cstheme="minorHAnsi"/>
              </w:rPr>
              <w:t>pemberdayaan</w:t>
            </w:r>
            <w:proofErr w:type="spellEnd"/>
            <w:r w:rsidRPr="00FA4804">
              <w:rPr>
                <w:rFonts w:cstheme="minorHAnsi"/>
              </w:rPr>
              <w:t xml:space="preserve"> </w:t>
            </w:r>
            <w:proofErr w:type="spellStart"/>
            <w:r w:rsidRPr="00FA4804">
              <w:rPr>
                <w:rFonts w:cstheme="minorHAnsi"/>
              </w:rPr>
              <w:t>masyarakat</w:t>
            </w:r>
            <w:proofErr w:type="spellEnd"/>
          </w:p>
        </w:tc>
        <w:tc>
          <w:tcPr>
            <w:tcW w:w="5760" w:type="dxa"/>
          </w:tcPr>
          <w:p w14:paraId="236EDD47" w14:textId="77777777" w:rsidR="00C54D5A" w:rsidRPr="00453E1C" w:rsidRDefault="00C54D5A" w:rsidP="00C20B10">
            <w:pPr>
              <w:ind w:left="260" w:hanging="260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>1.</w:t>
            </w:r>
            <w:r w:rsidRPr="00453E1C">
              <w:rPr>
                <w:lang w:val="fi-FI"/>
              </w:rPr>
              <w:tab/>
              <w:t>Peserta didk dapat menjelaskan konsep uang</w:t>
            </w:r>
          </w:p>
          <w:p w14:paraId="6F2BC189" w14:textId="77777777" w:rsidR="00C54D5A" w:rsidRPr="00453E1C" w:rsidRDefault="00C54D5A" w:rsidP="00C20B10">
            <w:pPr>
              <w:ind w:left="260" w:hanging="260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>2.</w:t>
            </w:r>
            <w:r w:rsidRPr="00453E1C">
              <w:rPr>
                <w:lang w:val="fi-FI"/>
              </w:rPr>
              <w:tab/>
              <w:t>Peserta didk dapat menjelaskan konsep pedapatan</w:t>
            </w:r>
          </w:p>
          <w:p w14:paraId="7CAC8F50" w14:textId="77777777" w:rsidR="00C54D5A" w:rsidRPr="00453E1C" w:rsidRDefault="00C54D5A" w:rsidP="00C20B10">
            <w:pPr>
              <w:ind w:left="260" w:hanging="260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>3.</w:t>
            </w:r>
            <w:r w:rsidRPr="00453E1C">
              <w:rPr>
                <w:lang w:val="fi-FI"/>
              </w:rPr>
              <w:tab/>
              <w:t>Peserta didk dapat menjelaskan konsep Tabungan</w:t>
            </w:r>
          </w:p>
          <w:p w14:paraId="0302FBA8" w14:textId="77777777" w:rsidR="00C54D5A" w:rsidRPr="00453E1C" w:rsidRDefault="00C54D5A" w:rsidP="00C20B10">
            <w:pPr>
              <w:ind w:left="260" w:hanging="260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>4.</w:t>
            </w:r>
            <w:r w:rsidRPr="00453E1C">
              <w:rPr>
                <w:lang w:val="fi-FI"/>
              </w:rPr>
              <w:tab/>
              <w:t>Peserta didk dapat menjelaskan konsep Investasi</w:t>
            </w:r>
          </w:p>
          <w:p w14:paraId="247D1ECB" w14:textId="77777777" w:rsidR="00C54D5A" w:rsidRPr="00453E1C" w:rsidRDefault="00C54D5A" w:rsidP="00C20B10">
            <w:pPr>
              <w:ind w:left="260" w:hanging="260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>5.</w:t>
            </w:r>
            <w:r w:rsidRPr="00453E1C">
              <w:rPr>
                <w:lang w:val="fi-FI"/>
              </w:rPr>
              <w:tab/>
              <w:t>Siswa mampu dapat menejlaskan pengerrtian literasi keuangan.</w:t>
            </w:r>
          </w:p>
          <w:p w14:paraId="6F132584" w14:textId="77777777" w:rsidR="00C54D5A" w:rsidRPr="00453E1C" w:rsidRDefault="00C54D5A" w:rsidP="00C20B10">
            <w:pPr>
              <w:ind w:left="260" w:hanging="260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>6.</w:t>
            </w:r>
            <w:r w:rsidRPr="00453E1C">
              <w:rPr>
                <w:lang w:val="fi-FI"/>
              </w:rPr>
              <w:tab/>
              <w:t>Peserta didk dapat menjelaskan konsep dasar keuangan tradisional.</w:t>
            </w:r>
          </w:p>
          <w:p w14:paraId="45247ACD" w14:textId="1EDFC666" w:rsidR="00C54D5A" w:rsidRDefault="00C54D5A" w:rsidP="00B33864">
            <w:pPr>
              <w:ind w:left="260" w:hanging="260"/>
              <w:jc w:val="both"/>
            </w:pPr>
            <w:r>
              <w:t>7.</w:t>
            </w:r>
            <w:r>
              <w:tab/>
            </w:r>
            <w:proofErr w:type="spellStart"/>
            <w:r>
              <w:t>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seseorang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literasi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 w:rsidR="00B33864"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OJK,Otoritas</w:t>
            </w:r>
            <w:proofErr w:type="spellEnd"/>
            <w:proofErr w:type="gramEnd"/>
            <w:r>
              <w:t xml:space="preserve"> Jasa </w:t>
            </w:r>
            <w:proofErr w:type="spellStart"/>
            <w:r>
              <w:t>Keuangan</w:t>
            </w:r>
            <w:proofErr w:type="spellEnd"/>
            <w:r>
              <w:t>.</w:t>
            </w:r>
          </w:p>
          <w:p w14:paraId="2387E18B" w14:textId="77777777" w:rsidR="00C54D5A" w:rsidRPr="00453E1C" w:rsidRDefault="00C54D5A" w:rsidP="00C20B10">
            <w:pPr>
              <w:ind w:left="260" w:hanging="260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>8.</w:t>
            </w:r>
            <w:r w:rsidRPr="00453E1C">
              <w:rPr>
                <w:lang w:val="fi-FI"/>
              </w:rPr>
              <w:tab/>
              <w:t>Peserta didk dapat menjelaskan tujuan pengelolaan keuangan.</w:t>
            </w:r>
          </w:p>
          <w:p w14:paraId="01EB69A5" w14:textId="6268F560" w:rsidR="00B27F9F" w:rsidRPr="00453E1C" w:rsidRDefault="00C54D5A" w:rsidP="00FA4804">
            <w:pPr>
              <w:ind w:left="260" w:hanging="260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>9.</w:t>
            </w:r>
            <w:r w:rsidRPr="00453E1C">
              <w:rPr>
                <w:lang w:val="fi-FI"/>
              </w:rPr>
              <w:tab/>
              <w:t>Siswa mampu dapat mendiskripsikan langkah langkah pengelolaan keuangan.</w:t>
            </w:r>
          </w:p>
        </w:tc>
        <w:tc>
          <w:tcPr>
            <w:tcW w:w="1757" w:type="dxa"/>
          </w:tcPr>
          <w:p w14:paraId="3F407FD6" w14:textId="07B10D04" w:rsidR="00B27F9F" w:rsidRDefault="00B33864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</w:rPr>
              <w:t xml:space="preserve">10 </w:t>
            </w:r>
            <w:r w:rsidR="00B27F9F">
              <w:rPr>
                <w:b/>
                <w:sz w:val="32"/>
                <w:szCs w:val="32"/>
                <w:lang w:val="id-ID"/>
              </w:rPr>
              <w:t>JP</w:t>
            </w:r>
          </w:p>
        </w:tc>
        <w:tc>
          <w:tcPr>
            <w:tcW w:w="1133" w:type="dxa"/>
          </w:tcPr>
          <w:p w14:paraId="2875049F" w14:textId="1F673BFA" w:rsidR="00B27F9F" w:rsidRPr="00062428" w:rsidRDefault="00B27F9F" w:rsidP="00640175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FA4804" w14:paraId="0089A1C2" w14:textId="77777777" w:rsidTr="00640175">
        <w:tc>
          <w:tcPr>
            <w:tcW w:w="1776" w:type="dxa"/>
          </w:tcPr>
          <w:p w14:paraId="5E4EA82F" w14:textId="77777777" w:rsidR="00FA4804" w:rsidRDefault="00FA4804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  <w:tc>
          <w:tcPr>
            <w:tcW w:w="3735" w:type="dxa"/>
          </w:tcPr>
          <w:p w14:paraId="0A96E99F" w14:textId="77777777" w:rsidR="00FA4804" w:rsidRDefault="00FA4804" w:rsidP="00640175">
            <w:pPr>
              <w:jc w:val="both"/>
              <w:rPr>
                <w:lang w:val="id-ID"/>
              </w:rPr>
            </w:pPr>
          </w:p>
        </w:tc>
        <w:tc>
          <w:tcPr>
            <w:tcW w:w="4549" w:type="dxa"/>
          </w:tcPr>
          <w:p w14:paraId="5A8D245E" w14:textId="047D04A5" w:rsidR="00FA4804" w:rsidRPr="00453E1C" w:rsidRDefault="00FA4804" w:rsidP="000B67ED">
            <w:pPr>
              <w:jc w:val="both"/>
              <w:rPr>
                <w:rFonts w:cstheme="minorHAnsi"/>
                <w:lang w:val="fi-FI"/>
              </w:rPr>
            </w:pPr>
            <w:r w:rsidRPr="00453E1C">
              <w:rPr>
                <w:lang w:val="fi-FI"/>
              </w:rPr>
              <w:t>7. Menganalisis peranan komunitas kehidupan masyarakat</w:t>
            </w:r>
          </w:p>
        </w:tc>
        <w:tc>
          <w:tcPr>
            <w:tcW w:w="5760" w:type="dxa"/>
          </w:tcPr>
          <w:p w14:paraId="4A0FE853" w14:textId="31DDC4DC" w:rsidR="00FA4804" w:rsidRPr="00453E1C" w:rsidRDefault="00FA4804" w:rsidP="00FA4804">
            <w:pPr>
              <w:ind w:left="260" w:hanging="260"/>
              <w:jc w:val="both"/>
              <w:rPr>
                <w:lang w:val="fi-FI"/>
              </w:rPr>
            </w:pPr>
            <w:r w:rsidRPr="00453E1C">
              <w:rPr>
                <w:lang w:val="fi-FI"/>
              </w:rPr>
              <w:t>Siswa mampu dapat menjelaskan  peran komunitas</w:t>
            </w:r>
          </w:p>
          <w:p w14:paraId="73B91F69" w14:textId="5F5097D6" w:rsidR="00FA4804" w:rsidRDefault="00FA4804" w:rsidP="00FA4804">
            <w:pPr>
              <w:ind w:left="260" w:hanging="260"/>
              <w:jc w:val="both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berkelanjutan</w:t>
            </w:r>
            <w:proofErr w:type="spellEnd"/>
          </w:p>
        </w:tc>
        <w:tc>
          <w:tcPr>
            <w:tcW w:w="1757" w:type="dxa"/>
          </w:tcPr>
          <w:p w14:paraId="1FF6E340" w14:textId="77777777" w:rsidR="00FA4804" w:rsidRDefault="00FA4804" w:rsidP="00640175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133" w:type="dxa"/>
          </w:tcPr>
          <w:p w14:paraId="5D78DB80" w14:textId="77777777" w:rsidR="00FA4804" w:rsidRPr="00062428" w:rsidRDefault="00FA4804" w:rsidP="00640175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453A81" w14:paraId="1FA65B69" w14:textId="77777777" w:rsidTr="00E11216">
        <w:trPr>
          <w:trHeight w:val="1273"/>
        </w:trPr>
        <w:tc>
          <w:tcPr>
            <w:tcW w:w="15820" w:type="dxa"/>
            <w:gridSpan w:val="4"/>
          </w:tcPr>
          <w:p w14:paraId="7FE88261" w14:textId="77777777" w:rsidR="00453A81" w:rsidRPr="00453A81" w:rsidRDefault="00453A81" w:rsidP="00453A81">
            <w:pPr>
              <w:jc w:val="both"/>
              <w:rPr>
                <w:color w:val="242021"/>
                <w:lang w:val="id-ID"/>
              </w:rPr>
            </w:pPr>
            <w:r>
              <w:rPr>
                <w:b/>
                <w:sz w:val="32"/>
                <w:szCs w:val="32"/>
                <w:lang w:val="id-ID"/>
              </w:rPr>
              <w:t xml:space="preserve">                                                                </w:t>
            </w:r>
            <w:r w:rsidR="00B6138B">
              <w:rPr>
                <w:b/>
                <w:sz w:val="32"/>
                <w:szCs w:val="32"/>
                <w:lang w:val="id-ID"/>
              </w:rPr>
              <w:t xml:space="preserve">                       </w:t>
            </w:r>
            <w:r>
              <w:rPr>
                <w:b/>
                <w:sz w:val="32"/>
                <w:szCs w:val="32"/>
                <w:lang w:val="id-ID"/>
              </w:rPr>
              <w:t xml:space="preserve">    </w:t>
            </w:r>
            <w:r w:rsidRPr="00453A81">
              <w:rPr>
                <w:b/>
                <w:sz w:val="32"/>
                <w:szCs w:val="32"/>
                <w:lang w:val="id-ID"/>
              </w:rPr>
              <w:t>JUMLAH</w:t>
            </w:r>
            <w:r w:rsidR="00B6138B">
              <w:rPr>
                <w:b/>
                <w:sz w:val="32"/>
                <w:szCs w:val="32"/>
                <w:lang w:val="id-ID"/>
              </w:rPr>
              <w:t xml:space="preserve"> 12 KOMPETENSI</w:t>
            </w:r>
          </w:p>
        </w:tc>
        <w:tc>
          <w:tcPr>
            <w:tcW w:w="1757" w:type="dxa"/>
          </w:tcPr>
          <w:p w14:paraId="15DECA56" w14:textId="18A66A4C" w:rsidR="00453A81" w:rsidRPr="00FA4804" w:rsidRDefault="00453A81" w:rsidP="00640175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id-ID"/>
              </w:rPr>
              <w:t xml:space="preserve">      </w:t>
            </w:r>
            <w:r w:rsidR="00FA4804">
              <w:rPr>
                <w:b/>
                <w:sz w:val="32"/>
                <w:szCs w:val="32"/>
              </w:rPr>
              <w:t xml:space="preserve">48 </w:t>
            </w:r>
            <w:r>
              <w:rPr>
                <w:b/>
                <w:sz w:val="32"/>
                <w:szCs w:val="32"/>
                <w:lang w:val="id-ID"/>
              </w:rPr>
              <w:t>JP</w:t>
            </w:r>
          </w:p>
        </w:tc>
        <w:tc>
          <w:tcPr>
            <w:tcW w:w="1133" w:type="dxa"/>
          </w:tcPr>
          <w:p w14:paraId="1F050BE7" w14:textId="77777777" w:rsidR="00453A81" w:rsidRDefault="00453A81" w:rsidP="00640175">
            <w:pPr>
              <w:jc w:val="both"/>
              <w:rPr>
                <w:b/>
                <w:sz w:val="32"/>
                <w:szCs w:val="32"/>
                <w:lang w:val="id-ID"/>
              </w:rPr>
            </w:pPr>
          </w:p>
        </w:tc>
      </w:tr>
    </w:tbl>
    <w:p w14:paraId="4C0D915A" w14:textId="56AA37B1" w:rsidR="00640175" w:rsidRDefault="00640175" w:rsidP="00640175">
      <w:pPr>
        <w:jc w:val="both"/>
        <w:rPr>
          <w:b/>
          <w:sz w:val="32"/>
          <w:szCs w:val="32"/>
          <w:lang w:val="id-ID"/>
        </w:rPr>
      </w:pPr>
    </w:p>
    <w:p w14:paraId="5B2775BD" w14:textId="38E137AA" w:rsidR="00B27F9F" w:rsidRDefault="00E30A7B" w:rsidP="00640175">
      <w:p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Mengetahui</w:t>
      </w:r>
      <w:proofErr w:type="spellEnd"/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  <w:r w:rsidR="00B27F9F">
        <w:rPr>
          <w:b/>
          <w:sz w:val="32"/>
          <w:szCs w:val="32"/>
          <w:lang w:val="id-ID"/>
        </w:rPr>
        <w:tab/>
      </w:r>
    </w:p>
    <w:p w14:paraId="78207ECC" w14:textId="1C2B0165" w:rsidR="00B27F9F" w:rsidRPr="00453E1C" w:rsidRDefault="00E30A7B" w:rsidP="00E30A7B">
      <w:pPr>
        <w:jc w:val="both"/>
        <w:rPr>
          <w:b/>
          <w:sz w:val="32"/>
          <w:szCs w:val="32"/>
          <w:lang w:val="fi-FI"/>
        </w:rPr>
      </w:pPr>
      <w:r w:rsidRPr="00453E1C">
        <w:rPr>
          <w:b/>
          <w:sz w:val="32"/>
          <w:szCs w:val="32"/>
          <w:lang w:val="fi-FI"/>
        </w:rPr>
        <w:t xml:space="preserve">Kepala SMP N </w:t>
      </w:r>
      <w:r w:rsidR="005C0ADE" w:rsidRPr="00453E1C">
        <w:rPr>
          <w:b/>
          <w:sz w:val="32"/>
          <w:szCs w:val="32"/>
          <w:lang w:val="fi-FI"/>
        </w:rPr>
        <w:t>2  Banyudono</w:t>
      </w:r>
      <w:r w:rsidRPr="00453E1C">
        <w:rPr>
          <w:b/>
          <w:sz w:val="32"/>
          <w:szCs w:val="32"/>
          <w:lang w:val="fi-FI"/>
        </w:rPr>
        <w:tab/>
      </w:r>
      <w:r w:rsidRPr="00453E1C">
        <w:rPr>
          <w:b/>
          <w:sz w:val="32"/>
          <w:szCs w:val="32"/>
          <w:lang w:val="fi-FI"/>
        </w:rPr>
        <w:tab/>
      </w:r>
      <w:r w:rsidRPr="00453E1C">
        <w:rPr>
          <w:b/>
          <w:sz w:val="32"/>
          <w:szCs w:val="32"/>
          <w:lang w:val="fi-FI"/>
        </w:rPr>
        <w:tab/>
      </w:r>
      <w:r w:rsidRPr="00453E1C">
        <w:rPr>
          <w:b/>
          <w:sz w:val="32"/>
          <w:szCs w:val="32"/>
          <w:lang w:val="fi-FI"/>
        </w:rPr>
        <w:tab/>
      </w:r>
      <w:r w:rsidRPr="00453E1C">
        <w:rPr>
          <w:b/>
          <w:sz w:val="32"/>
          <w:szCs w:val="32"/>
          <w:lang w:val="fi-FI"/>
        </w:rPr>
        <w:tab/>
      </w:r>
      <w:r w:rsidRPr="00453E1C">
        <w:rPr>
          <w:b/>
          <w:sz w:val="32"/>
          <w:szCs w:val="32"/>
          <w:lang w:val="fi-FI"/>
        </w:rPr>
        <w:tab/>
      </w:r>
      <w:r w:rsidRPr="00453E1C">
        <w:rPr>
          <w:b/>
          <w:sz w:val="32"/>
          <w:szCs w:val="32"/>
          <w:lang w:val="fi-FI"/>
        </w:rPr>
        <w:tab/>
      </w:r>
      <w:r w:rsidRPr="00453E1C">
        <w:rPr>
          <w:b/>
          <w:sz w:val="32"/>
          <w:szCs w:val="32"/>
          <w:lang w:val="fi-FI"/>
        </w:rPr>
        <w:tab/>
      </w:r>
      <w:r w:rsidRPr="00453E1C">
        <w:rPr>
          <w:b/>
          <w:sz w:val="32"/>
          <w:szCs w:val="32"/>
          <w:lang w:val="fi-FI"/>
        </w:rPr>
        <w:tab/>
      </w:r>
      <w:r w:rsidRPr="00453E1C">
        <w:rPr>
          <w:b/>
          <w:sz w:val="32"/>
          <w:szCs w:val="32"/>
          <w:lang w:val="fi-FI"/>
        </w:rPr>
        <w:tab/>
      </w:r>
      <w:r w:rsidRPr="00453E1C">
        <w:rPr>
          <w:b/>
          <w:sz w:val="32"/>
          <w:szCs w:val="32"/>
          <w:lang w:val="fi-FI"/>
        </w:rPr>
        <w:tab/>
        <w:t>Guru Mata Pelajaran</w:t>
      </w:r>
    </w:p>
    <w:p w14:paraId="098D5973" w14:textId="0EAD3CFD" w:rsidR="00E30A7B" w:rsidRPr="00453E1C" w:rsidRDefault="00E30A7B" w:rsidP="00E30A7B">
      <w:pPr>
        <w:ind w:left="12960" w:firstLine="720"/>
        <w:jc w:val="both"/>
        <w:rPr>
          <w:b/>
          <w:sz w:val="32"/>
          <w:szCs w:val="32"/>
          <w:lang w:val="fi-FI"/>
        </w:rPr>
      </w:pPr>
    </w:p>
    <w:p w14:paraId="0A8AF534" w14:textId="4FC858F7" w:rsidR="00E30A7B" w:rsidRPr="00B27F9F" w:rsidRDefault="00E30A7B" w:rsidP="00E30A7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……………………………………….                                                                                                                  ……………………………….</w:t>
      </w:r>
    </w:p>
    <w:sectPr w:rsidR="00E30A7B" w:rsidRPr="00B27F9F" w:rsidSect="00640175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5ED"/>
    <w:multiLevelType w:val="hybridMultilevel"/>
    <w:tmpl w:val="D0C6D5E6"/>
    <w:lvl w:ilvl="0" w:tplc="32321350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5B4A"/>
    <w:multiLevelType w:val="hybridMultilevel"/>
    <w:tmpl w:val="26CE175A"/>
    <w:lvl w:ilvl="0" w:tplc="3EF82D78">
      <w:start w:val="1"/>
      <w:numFmt w:val="decimal"/>
      <w:lvlText w:val="%1."/>
      <w:lvlJc w:val="left"/>
      <w:pPr>
        <w:ind w:left="47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1AA03318"/>
    <w:multiLevelType w:val="hybridMultilevel"/>
    <w:tmpl w:val="CBCE54F6"/>
    <w:lvl w:ilvl="0" w:tplc="2812C182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42B89"/>
    <w:multiLevelType w:val="hybridMultilevel"/>
    <w:tmpl w:val="DE5C18F4"/>
    <w:lvl w:ilvl="0" w:tplc="D2603B46">
      <w:start w:val="1"/>
      <w:numFmt w:val="decimal"/>
      <w:lvlText w:val="%1."/>
      <w:lvlJc w:val="left"/>
      <w:pPr>
        <w:ind w:left="47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 w15:restartNumberingAfterBreak="0">
    <w:nsid w:val="1ECF300F"/>
    <w:multiLevelType w:val="hybridMultilevel"/>
    <w:tmpl w:val="07FC89F6"/>
    <w:lvl w:ilvl="0" w:tplc="43C088D8">
      <w:start w:val="1"/>
      <w:numFmt w:val="decimal"/>
      <w:lvlText w:val="%1."/>
      <w:lvlJc w:val="left"/>
      <w:pPr>
        <w:ind w:left="47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30706B52"/>
    <w:multiLevelType w:val="hybridMultilevel"/>
    <w:tmpl w:val="2BF0F9C2"/>
    <w:lvl w:ilvl="0" w:tplc="47C0E4A0">
      <w:start w:val="1"/>
      <w:numFmt w:val="decimal"/>
      <w:lvlText w:val="%1."/>
      <w:lvlJc w:val="left"/>
      <w:pPr>
        <w:ind w:left="47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" w15:restartNumberingAfterBreak="0">
    <w:nsid w:val="30BE1C72"/>
    <w:multiLevelType w:val="hybridMultilevel"/>
    <w:tmpl w:val="D8F830FA"/>
    <w:lvl w:ilvl="0" w:tplc="866E8A5C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20D06"/>
    <w:multiLevelType w:val="hybridMultilevel"/>
    <w:tmpl w:val="C3E00726"/>
    <w:lvl w:ilvl="0" w:tplc="7694797E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21AF3"/>
    <w:multiLevelType w:val="hybridMultilevel"/>
    <w:tmpl w:val="DDFCBBD0"/>
    <w:lvl w:ilvl="0" w:tplc="92A8A9EE">
      <w:start w:val="1"/>
      <w:numFmt w:val="decimal"/>
      <w:lvlText w:val="%1."/>
      <w:lvlJc w:val="left"/>
      <w:pPr>
        <w:ind w:left="47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9" w15:restartNumberingAfterBreak="0">
    <w:nsid w:val="35A94E1E"/>
    <w:multiLevelType w:val="hybridMultilevel"/>
    <w:tmpl w:val="4DB44F0A"/>
    <w:lvl w:ilvl="0" w:tplc="34BA45F6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247D"/>
    <w:multiLevelType w:val="hybridMultilevel"/>
    <w:tmpl w:val="BBD09C1C"/>
    <w:lvl w:ilvl="0" w:tplc="EC38B86E">
      <w:start w:val="1"/>
      <w:numFmt w:val="decimal"/>
      <w:lvlText w:val="%1."/>
      <w:lvlJc w:val="left"/>
      <w:pPr>
        <w:ind w:left="332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1" w15:restartNumberingAfterBreak="0">
    <w:nsid w:val="3D867F26"/>
    <w:multiLevelType w:val="hybridMultilevel"/>
    <w:tmpl w:val="78086C34"/>
    <w:lvl w:ilvl="0" w:tplc="D9644C02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35AC3"/>
    <w:multiLevelType w:val="hybridMultilevel"/>
    <w:tmpl w:val="612E98CC"/>
    <w:lvl w:ilvl="0" w:tplc="247611CE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45472"/>
    <w:multiLevelType w:val="hybridMultilevel"/>
    <w:tmpl w:val="D70A4C2E"/>
    <w:lvl w:ilvl="0" w:tplc="E4E22F86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D0382"/>
    <w:multiLevelType w:val="hybridMultilevel"/>
    <w:tmpl w:val="3F38B730"/>
    <w:lvl w:ilvl="0" w:tplc="EC38B86E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5" w15:restartNumberingAfterBreak="0">
    <w:nsid w:val="5BD96591"/>
    <w:multiLevelType w:val="hybridMultilevel"/>
    <w:tmpl w:val="F12015BC"/>
    <w:lvl w:ilvl="0" w:tplc="22CA0DA2">
      <w:start w:val="1"/>
      <w:numFmt w:val="decimal"/>
      <w:lvlText w:val="%1."/>
      <w:lvlJc w:val="left"/>
      <w:pPr>
        <w:ind w:left="47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6" w15:restartNumberingAfterBreak="0">
    <w:nsid w:val="5CB97F8E"/>
    <w:multiLevelType w:val="hybridMultilevel"/>
    <w:tmpl w:val="AFF8420C"/>
    <w:lvl w:ilvl="0" w:tplc="39D64A70">
      <w:start w:val="1"/>
      <w:numFmt w:val="decimal"/>
      <w:lvlText w:val="%1."/>
      <w:lvlJc w:val="left"/>
      <w:pPr>
        <w:ind w:left="47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7" w15:restartNumberingAfterBreak="0">
    <w:nsid w:val="6AE949ED"/>
    <w:multiLevelType w:val="hybridMultilevel"/>
    <w:tmpl w:val="8DD6B476"/>
    <w:lvl w:ilvl="0" w:tplc="D6CE4920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05405"/>
    <w:multiLevelType w:val="hybridMultilevel"/>
    <w:tmpl w:val="15E4429C"/>
    <w:lvl w:ilvl="0" w:tplc="EC38B86E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60CB5"/>
    <w:multiLevelType w:val="hybridMultilevel"/>
    <w:tmpl w:val="F1BA20AA"/>
    <w:lvl w:ilvl="0" w:tplc="643E06C0">
      <w:start w:val="1"/>
      <w:numFmt w:val="decimal"/>
      <w:lvlText w:val="%1."/>
      <w:lvlJc w:val="left"/>
      <w:pPr>
        <w:ind w:left="47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0" w15:restartNumberingAfterBreak="0">
    <w:nsid w:val="71C035AE"/>
    <w:multiLevelType w:val="hybridMultilevel"/>
    <w:tmpl w:val="05062D26"/>
    <w:lvl w:ilvl="0" w:tplc="88BC1452">
      <w:start w:val="1"/>
      <w:numFmt w:val="decimal"/>
      <w:lvlText w:val="%1."/>
      <w:lvlJc w:val="left"/>
      <w:pPr>
        <w:ind w:left="474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37B4F"/>
    <w:multiLevelType w:val="hybridMultilevel"/>
    <w:tmpl w:val="CD8C0AD0"/>
    <w:lvl w:ilvl="0" w:tplc="7D14F61A">
      <w:start w:val="1"/>
      <w:numFmt w:val="decimal"/>
      <w:lvlText w:val="%1."/>
      <w:lvlJc w:val="left"/>
      <w:pPr>
        <w:ind w:left="332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22914"/>
    <w:multiLevelType w:val="hybridMultilevel"/>
    <w:tmpl w:val="7682B5EA"/>
    <w:lvl w:ilvl="0" w:tplc="8698E124">
      <w:start w:val="1"/>
      <w:numFmt w:val="decimal"/>
      <w:lvlText w:val="%1."/>
      <w:lvlJc w:val="left"/>
      <w:pPr>
        <w:ind w:left="332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num w:numId="1" w16cid:durableId="436950374">
    <w:abstractNumId w:val="4"/>
  </w:num>
  <w:num w:numId="2" w16cid:durableId="1221090086">
    <w:abstractNumId w:val="8"/>
  </w:num>
  <w:num w:numId="3" w16cid:durableId="1336180491">
    <w:abstractNumId w:val="19"/>
  </w:num>
  <w:num w:numId="4" w16cid:durableId="1431850517">
    <w:abstractNumId w:val="16"/>
  </w:num>
  <w:num w:numId="5" w16cid:durableId="1610431627">
    <w:abstractNumId w:val="22"/>
  </w:num>
  <w:num w:numId="6" w16cid:durableId="2051149211">
    <w:abstractNumId w:val="3"/>
  </w:num>
  <w:num w:numId="7" w16cid:durableId="72973377">
    <w:abstractNumId w:val="1"/>
  </w:num>
  <w:num w:numId="8" w16cid:durableId="1733190314">
    <w:abstractNumId w:val="5"/>
  </w:num>
  <w:num w:numId="9" w16cid:durableId="76293303">
    <w:abstractNumId w:val="18"/>
  </w:num>
  <w:num w:numId="10" w16cid:durableId="2128692833">
    <w:abstractNumId w:val="10"/>
  </w:num>
  <w:num w:numId="11" w16cid:durableId="204023332">
    <w:abstractNumId w:val="21"/>
  </w:num>
  <w:num w:numId="12" w16cid:durableId="1458720597">
    <w:abstractNumId w:val="14"/>
  </w:num>
  <w:num w:numId="13" w16cid:durableId="1761025398">
    <w:abstractNumId w:val="20"/>
  </w:num>
  <w:num w:numId="14" w16cid:durableId="776798400">
    <w:abstractNumId w:val="0"/>
  </w:num>
  <w:num w:numId="15" w16cid:durableId="309795127">
    <w:abstractNumId w:val="15"/>
  </w:num>
  <w:num w:numId="16" w16cid:durableId="1398750426">
    <w:abstractNumId w:val="6"/>
  </w:num>
  <w:num w:numId="17" w16cid:durableId="1335181668">
    <w:abstractNumId w:val="9"/>
  </w:num>
  <w:num w:numId="18" w16cid:durableId="2081756776">
    <w:abstractNumId w:val="13"/>
  </w:num>
  <w:num w:numId="19" w16cid:durableId="1929079169">
    <w:abstractNumId w:val="11"/>
  </w:num>
  <w:num w:numId="20" w16cid:durableId="9260269">
    <w:abstractNumId w:val="7"/>
  </w:num>
  <w:num w:numId="21" w16cid:durableId="1852530701">
    <w:abstractNumId w:val="12"/>
  </w:num>
  <w:num w:numId="22" w16cid:durableId="1393233871">
    <w:abstractNumId w:val="17"/>
  </w:num>
  <w:num w:numId="23" w16cid:durableId="1295213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75"/>
    <w:rsid w:val="00001487"/>
    <w:rsid w:val="00044913"/>
    <w:rsid w:val="00050BF2"/>
    <w:rsid w:val="00062428"/>
    <w:rsid w:val="00076DDD"/>
    <w:rsid w:val="000B67ED"/>
    <w:rsid w:val="000C4919"/>
    <w:rsid w:val="001177A3"/>
    <w:rsid w:val="0014454B"/>
    <w:rsid w:val="00161775"/>
    <w:rsid w:val="00176542"/>
    <w:rsid w:val="001A4271"/>
    <w:rsid w:val="001B233A"/>
    <w:rsid w:val="001C4517"/>
    <w:rsid w:val="001F6C7C"/>
    <w:rsid w:val="00207805"/>
    <w:rsid w:val="002833C0"/>
    <w:rsid w:val="00295245"/>
    <w:rsid w:val="002A40A6"/>
    <w:rsid w:val="002C3B09"/>
    <w:rsid w:val="002D3649"/>
    <w:rsid w:val="002D56E9"/>
    <w:rsid w:val="002E61A2"/>
    <w:rsid w:val="00313C0F"/>
    <w:rsid w:val="0033782E"/>
    <w:rsid w:val="003471BF"/>
    <w:rsid w:val="00353A26"/>
    <w:rsid w:val="003678AA"/>
    <w:rsid w:val="003E3F9F"/>
    <w:rsid w:val="003F52EE"/>
    <w:rsid w:val="00402F48"/>
    <w:rsid w:val="00416CB0"/>
    <w:rsid w:val="00450C6D"/>
    <w:rsid w:val="00453A81"/>
    <w:rsid w:val="00453E1C"/>
    <w:rsid w:val="004604AE"/>
    <w:rsid w:val="00487938"/>
    <w:rsid w:val="00492DAB"/>
    <w:rsid w:val="004A2F52"/>
    <w:rsid w:val="004B70A2"/>
    <w:rsid w:val="00533E1C"/>
    <w:rsid w:val="00551BFC"/>
    <w:rsid w:val="00595653"/>
    <w:rsid w:val="005A241D"/>
    <w:rsid w:val="005A68CA"/>
    <w:rsid w:val="005B1681"/>
    <w:rsid w:val="005C0ADE"/>
    <w:rsid w:val="00613A0B"/>
    <w:rsid w:val="00616FDE"/>
    <w:rsid w:val="00640175"/>
    <w:rsid w:val="0064194C"/>
    <w:rsid w:val="0064239F"/>
    <w:rsid w:val="0064764D"/>
    <w:rsid w:val="0065731D"/>
    <w:rsid w:val="006E0ABB"/>
    <w:rsid w:val="006F32B0"/>
    <w:rsid w:val="00705F16"/>
    <w:rsid w:val="0072224C"/>
    <w:rsid w:val="00785928"/>
    <w:rsid w:val="007A20FA"/>
    <w:rsid w:val="007C2507"/>
    <w:rsid w:val="007D0050"/>
    <w:rsid w:val="007D6141"/>
    <w:rsid w:val="00812DCB"/>
    <w:rsid w:val="00815283"/>
    <w:rsid w:val="00837911"/>
    <w:rsid w:val="00875C6A"/>
    <w:rsid w:val="00882B47"/>
    <w:rsid w:val="008E3DD6"/>
    <w:rsid w:val="008F5B4F"/>
    <w:rsid w:val="00903812"/>
    <w:rsid w:val="0094436B"/>
    <w:rsid w:val="009474A2"/>
    <w:rsid w:val="009A5CAE"/>
    <w:rsid w:val="009C3AD2"/>
    <w:rsid w:val="009C62BA"/>
    <w:rsid w:val="009F6615"/>
    <w:rsid w:val="00A051D7"/>
    <w:rsid w:val="00A160E5"/>
    <w:rsid w:val="00A563BC"/>
    <w:rsid w:val="00AA4323"/>
    <w:rsid w:val="00AA582F"/>
    <w:rsid w:val="00AC2EE0"/>
    <w:rsid w:val="00AD3449"/>
    <w:rsid w:val="00B27F9F"/>
    <w:rsid w:val="00B30A7A"/>
    <w:rsid w:val="00B33864"/>
    <w:rsid w:val="00B5153E"/>
    <w:rsid w:val="00B60AA3"/>
    <w:rsid w:val="00B6138B"/>
    <w:rsid w:val="00BB6276"/>
    <w:rsid w:val="00BC4FEC"/>
    <w:rsid w:val="00BF77C9"/>
    <w:rsid w:val="00C20B10"/>
    <w:rsid w:val="00C247D5"/>
    <w:rsid w:val="00C342D8"/>
    <w:rsid w:val="00C53ADC"/>
    <w:rsid w:val="00C54D5A"/>
    <w:rsid w:val="00CA7735"/>
    <w:rsid w:val="00CB7246"/>
    <w:rsid w:val="00CB72D3"/>
    <w:rsid w:val="00CE76A6"/>
    <w:rsid w:val="00CF1793"/>
    <w:rsid w:val="00D10453"/>
    <w:rsid w:val="00D370D1"/>
    <w:rsid w:val="00DB2EC1"/>
    <w:rsid w:val="00DC51B1"/>
    <w:rsid w:val="00DD47AC"/>
    <w:rsid w:val="00E260F9"/>
    <w:rsid w:val="00E27C13"/>
    <w:rsid w:val="00E27DCB"/>
    <w:rsid w:val="00E30A7B"/>
    <w:rsid w:val="00E37375"/>
    <w:rsid w:val="00E4177E"/>
    <w:rsid w:val="00E573DF"/>
    <w:rsid w:val="00E668B6"/>
    <w:rsid w:val="00E67E44"/>
    <w:rsid w:val="00E8005C"/>
    <w:rsid w:val="00EA49DF"/>
    <w:rsid w:val="00EC19EB"/>
    <w:rsid w:val="00EE7251"/>
    <w:rsid w:val="00EF1674"/>
    <w:rsid w:val="00EF6044"/>
    <w:rsid w:val="00F000BA"/>
    <w:rsid w:val="00F017D7"/>
    <w:rsid w:val="00F20EF1"/>
    <w:rsid w:val="00F20FD4"/>
    <w:rsid w:val="00F45956"/>
    <w:rsid w:val="00F50F61"/>
    <w:rsid w:val="00F72891"/>
    <w:rsid w:val="00FA4804"/>
    <w:rsid w:val="00FC6E40"/>
    <w:rsid w:val="00FD1A87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C361"/>
  <w15:chartTrackingRefBased/>
  <w15:docId w15:val="{2D359E2F-53D1-473B-8F55-04F97313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A26"/>
    <w:pPr>
      <w:ind w:left="720"/>
      <w:contextualSpacing/>
    </w:pPr>
  </w:style>
  <w:style w:type="character" w:customStyle="1" w:styleId="fontstyle01">
    <w:name w:val="fontstyle01"/>
    <w:basedOn w:val="DefaultParagraphFont"/>
    <w:rsid w:val="00353A26"/>
    <w:rPr>
      <w:rFonts w:ascii="Lora-Regular" w:hAnsi="Lora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kelincimakan</cp:lastModifiedBy>
  <cp:revision>26</cp:revision>
  <dcterms:created xsi:type="dcterms:W3CDTF">2022-12-14T12:20:00Z</dcterms:created>
  <dcterms:modified xsi:type="dcterms:W3CDTF">2022-12-31T15:26:00Z</dcterms:modified>
</cp:coreProperties>
</file>